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5" w:rsidRPr="00F61AF5" w:rsidRDefault="009C07E7" w:rsidP="00F61AF5">
      <w:pPr>
        <w:spacing w:after="240" w:line="264" w:lineRule="auto"/>
        <w:ind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Практическое</w:t>
      </w:r>
      <w:r w:rsidR="004E2F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заняти</w:t>
      </w:r>
      <w:r w:rsidR="004E2F49">
        <w:rPr>
          <w:b/>
          <w:sz w:val="32"/>
          <w:szCs w:val="32"/>
        </w:rPr>
        <w:t xml:space="preserve"> №2</w:t>
      </w:r>
      <w:r w:rsidR="00F61AF5" w:rsidRPr="00F61AF5">
        <w:rPr>
          <w:b/>
          <w:sz w:val="32"/>
          <w:szCs w:val="32"/>
        </w:rPr>
        <w:t>.</w:t>
      </w:r>
      <w:r w:rsidR="00F61AF5">
        <w:rPr>
          <w:sz w:val="32"/>
          <w:szCs w:val="32"/>
        </w:rPr>
        <w:t xml:space="preserve"> </w:t>
      </w:r>
      <w:r w:rsidR="00F61AF5" w:rsidRPr="00F61AF5">
        <w:rPr>
          <w:b/>
          <w:sz w:val="32"/>
          <w:szCs w:val="32"/>
        </w:rPr>
        <w:t>Оценка инженерной обстановки</w:t>
      </w:r>
      <w:r w:rsidR="00F61AF5" w:rsidRPr="00F61AF5">
        <w:rPr>
          <w:b/>
          <w:sz w:val="28"/>
          <w:szCs w:val="28"/>
        </w:rPr>
        <w:t xml:space="preserve"> </w:t>
      </w:r>
      <w:r w:rsidR="00F61AF5" w:rsidRPr="00F61AF5">
        <w:rPr>
          <w:b/>
          <w:sz w:val="32"/>
          <w:szCs w:val="32"/>
        </w:rPr>
        <w:t>в связи с выбросом вредных веществ</w:t>
      </w:r>
      <w:r w:rsidR="00F61AF5" w:rsidRPr="00F61AF5">
        <w:rPr>
          <w:sz w:val="32"/>
          <w:szCs w:val="32"/>
        </w:rPr>
        <w:t xml:space="preserve"> </w:t>
      </w:r>
    </w:p>
    <w:p w:rsidR="00F61AF5" w:rsidRPr="00F61AF5" w:rsidRDefault="00F61AF5" w:rsidP="00F61AF5">
      <w:pPr>
        <w:pStyle w:val="1"/>
        <w:tabs>
          <w:tab w:val="left" w:pos="1511"/>
        </w:tabs>
        <w:ind w:firstLine="403"/>
        <w:jc w:val="both"/>
        <w:rPr>
          <w:sz w:val="32"/>
          <w:szCs w:val="32"/>
        </w:rPr>
      </w:pPr>
      <w:bookmarkStart w:id="0" w:name="bookmark373"/>
      <w:bookmarkEnd w:id="0"/>
      <w:r>
        <w:rPr>
          <w:b/>
          <w:bCs/>
        </w:rPr>
        <w:t xml:space="preserve">      </w:t>
      </w:r>
      <w:r w:rsidRPr="00F61AF5">
        <w:rPr>
          <w:b/>
          <w:bCs/>
          <w:sz w:val="32"/>
          <w:szCs w:val="32"/>
        </w:rPr>
        <w:t>Теоретические сведения</w:t>
      </w:r>
    </w:p>
    <w:p w:rsidR="00472C80" w:rsidRDefault="00472C80" w:rsidP="00472C80">
      <w:pPr>
        <w:spacing w:line="264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Большой класс задач связан с выбросом в атмосферу радиоактивных и других химических веществ. Чтобы оценить последствия такой аварии, необходимо уметь рассчитывать поля концентраций. Если примесь выбрасывается в поток, движущийся с постоянной средней скоростью </w:t>
      </w:r>
      <w:r w:rsidRPr="00420FAB">
        <w:rPr>
          <w:rFonts w:ascii="Arial" w:hAnsi="Arial" w:cs="Arial"/>
          <w:position w:val="-6"/>
          <w:sz w:val="28"/>
          <w:szCs w:val="28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5.65pt" o:ole="">
            <v:imagedata r:id="rId4" o:title=""/>
          </v:shape>
          <o:OLEObject Type="Embed" ProgID="Equation.3" ShapeID="_x0000_i1025" DrawAspect="Content" ObjectID="_1677498457" r:id="rId5"/>
        </w:object>
      </w:r>
      <w:r>
        <w:rPr>
          <w:rFonts w:ascii="Arial" w:hAnsi="Arial" w:cs="Arial"/>
          <w:sz w:val="28"/>
          <w:szCs w:val="28"/>
        </w:rPr>
        <w:t xml:space="preserve"> вдоль оси </w:t>
      </w:r>
      <w:r w:rsidRPr="00420FAB">
        <w:rPr>
          <w:rFonts w:ascii="Arial" w:hAnsi="Arial" w:cs="Arial"/>
          <w:position w:val="-12"/>
          <w:sz w:val="28"/>
          <w:szCs w:val="28"/>
        </w:rPr>
        <w:object w:dxaOrig="600" w:dyaOrig="420">
          <v:shape id="_x0000_i1026" type="#_x0000_t75" style="width:30.05pt;height:21.3pt" o:ole="">
            <v:imagedata r:id="rId6" o:title=""/>
          </v:shape>
          <o:OLEObject Type="Embed" ProgID="Equation.3" ShapeID="_x0000_i1026" DrawAspect="Content" ObjectID="_1677498458" r:id="rId7"/>
        </w:object>
      </w:r>
      <w:r>
        <w:rPr>
          <w:rFonts w:ascii="Arial" w:hAnsi="Arial" w:cs="Arial"/>
          <w:sz w:val="28"/>
          <w:szCs w:val="28"/>
        </w:rPr>
        <w:t xml:space="preserve"> декартовой системы координат, то теоретико-вероятностное среднее значение концентрации </w:t>
      </w:r>
      <w:r w:rsidRPr="00420FAB">
        <w:rPr>
          <w:rFonts w:ascii="Arial" w:hAnsi="Arial" w:cs="Arial"/>
          <w:position w:val="-6"/>
          <w:sz w:val="28"/>
          <w:szCs w:val="28"/>
        </w:rPr>
        <w:object w:dxaOrig="220" w:dyaOrig="260">
          <v:shape id="_x0000_i1027" type="#_x0000_t75" style="width:11.25pt;height:12.5pt" o:ole="">
            <v:imagedata r:id="rId8" o:title=""/>
          </v:shape>
          <o:OLEObject Type="Embed" ProgID="Equation.3" ShapeID="_x0000_i1027" DrawAspect="Content" ObjectID="_1677498459" r:id="rId9"/>
        </w:object>
      </w:r>
      <w:r>
        <w:rPr>
          <w:rFonts w:ascii="Arial" w:hAnsi="Arial" w:cs="Arial"/>
          <w:sz w:val="28"/>
          <w:szCs w:val="28"/>
        </w:rPr>
        <w:t xml:space="preserve"> в точке </w:t>
      </w:r>
      <w:r w:rsidRPr="00420FAB">
        <w:rPr>
          <w:rFonts w:ascii="Arial" w:hAnsi="Arial" w:cs="Arial"/>
          <w:position w:val="-4"/>
          <w:sz w:val="28"/>
          <w:szCs w:val="28"/>
        </w:rPr>
        <w:object w:dxaOrig="340" w:dyaOrig="300">
          <v:shape id="_x0000_i1028" type="#_x0000_t75" style="width:17.55pt;height:15.05pt" o:ole="">
            <v:imagedata r:id="rId10" o:title=""/>
          </v:shape>
          <o:OLEObject Type="Embed" ProgID="Equation.3" ShapeID="_x0000_i1028" DrawAspect="Content" ObjectID="_1677498460" r:id="rId11"/>
        </w:object>
      </w:r>
      <w:r>
        <w:rPr>
          <w:rFonts w:ascii="Arial" w:hAnsi="Arial" w:cs="Arial"/>
          <w:sz w:val="28"/>
          <w:szCs w:val="28"/>
        </w:rPr>
        <w:t xml:space="preserve"> в момент времени </w:t>
      </w:r>
      <w:r w:rsidRPr="00420FAB">
        <w:rPr>
          <w:rFonts w:ascii="Arial" w:hAnsi="Arial" w:cs="Arial"/>
          <w:position w:val="-6"/>
          <w:sz w:val="28"/>
          <w:szCs w:val="28"/>
        </w:rPr>
        <w:object w:dxaOrig="160" w:dyaOrig="280">
          <v:shape id="_x0000_i1029" type="#_x0000_t75" style="width:8.15pt;height:14.4pt" o:ole="">
            <v:imagedata r:id="rId12" o:title=""/>
          </v:shape>
          <o:OLEObject Type="Embed" ProgID="Equation.3" ShapeID="_x0000_i1029" DrawAspect="Content" ObjectID="_1677498461" r:id="rId13"/>
        </w:object>
      </w:r>
      <w:r>
        <w:rPr>
          <w:rFonts w:ascii="Arial" w:hAnsi="Arial" w:cs="Arial"/>
          <w:sz w:val="28"/>
          <w:szCs w:val="28"/>
        </w:rPr>
        <w:t xml:space="preserve"> дается следующей формулой:</w:t>
      </w:r>
    </w:p>
    <w:p w:rsidR="00472C80" w:rsidRDefault="00472C80" w:rsidP="00472C80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472C80" w:rsidRDefault="00472C80" w:rsidP="00472C80">
      <w:pPr>
        <w:spacing w:line="220" w:lineRule="auto"/>
        <w:jc w:val="right"/>
        <w:rPr>
          <w:rFonts w:ascii="Arial" w:hAnsi="Arial" w:cs="Arial"/>
          <w:sz w:val="28"/>
          <w:szCs w:val="28"/>
        </w:rPr>
      </w:pPr>
    </w:p>
    <w:p w:rsidR="00472C80" w:rsidRDefault="00472C80" w:rsidP="00472C80">
      <w:pPr>
        <w:spacing w:line="220" w:lineRule="auto"/>
        <w:jc w:val="right"/>
        <w:rPr>
          <w:rFonts w:ascii="Arial" w:hAnsi="Arial" w:cs="Arial"/>
          <w:sz w:val="28"/>
          <w:szCs w:val="28"/>
        </w:rPr>
      </w:pPr>
      <w:r w:rsidRPr="00420FAB">
        <w:rPr>
          <w:rFonts w:ascii="Arial" w:hAnsi="Arial" w:cs="Arial"/>
          <w:position w:val="-114"/>
          <w:sz w:val="28"/>
          <w:szCs w:val="28"/>
          <w:lang w:val="en-US"/>
        </w:rPr>
        <w:object w:dxaOrig="9040" w:dyaOrig="2440">
          <v:shape id="_x0000_i1030" type="#_x0000_t75" style="width:452.65pt;height:122.1pt" o:ole="">
            <v:imagedata r:id="rId14" o:title=""/>
          </v:shape>
          <o:OLEObject Type="Embed" ProgID="Equation.3" ShapeID="_x0000_i1030" DrawAspect="Content" ObjectID="_1677498462" r:id="rId15"/>
        </w:object>
      </w:r>
    </w:p>
    <w:p w:rsidR="00472C80" w:rsidRDefault="000D6C6B" w:rsidP="000D6C6B">
      <w:pPr>
        <w:spacing w:line="22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</w:t>
      </w:r>
    </w:p>
    <w:p w:rsidR="00472C80" w:rsidRDefault="00472C80" w:rsidP="00472C80">
      <w:pPr>
        <w:spacing w:line="220" w:lineRule="auto"/>
        <w:jc w:val="both"/>
        <w:rPr>
          <w:rFonts w:ascii="Arial" w:hAnsi="Arial" w:cs="Arial"/>
          <w:sz w:val="28"/>
          <w:szCs w:val="28"/>
        </w:rPr>
      </w:pPr>
    </w:p>
    <w:p w:rsidR="00472C80" w:rsidRDefault="00472C80" w:rsidP="00472C80">
      <w:pPr>
        <w:spacing w:line="22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где </w:t>
      </w:r>
      <w:r w:rsidRPr="00420FAB">
        <w:rPr>
          <w:rFonts w:ascii="Arial" w:hAnsi="Arial" w:cs="Arial"/>
          <w:position w:val="-12"/>
          <w:sz w:val="28"/>
          <w:szCs w:val="28"/>
        </w:rPr>
        <w:object w:dxaOrig="999" w:dyaOrig="500">
          <v:shape id="_x0000_i1031" type="#_x0000_t75" style="width:50.1pt;height:25.05pt" o:ole="">
            <v:imagedata r:id="rId16" o:title=""/>
          </v:shape>
          <o:OLEObject Type="Embed" ProgID="Equation.3" ShapeID="_x0000_i1031" DrawAspect="Content" ObjectID="_1677498463" r:id="rId17"/>
        </w:object>
      </w:r>
      <w:r>
        <w:rPr>
          <w:rFonts w:ascii="Arial" w:hAnsi="Arial" w:cs="Arial"/>
          <w:sz w:val="28"/>
          <w:szCs w:val="28"/>
        </w:rPr>
        <w:t xml:space="preserve"> – производительность источника в точке </w:t>
      </w:r>
      <w:r w:rsidRPr="00420FAB">
        <w:rPr>
          <w:rFonts w:ascii="Arial" w:hAnsi="Arial" w:cs="Arial"/>
          <w:position w:val="-6"/>
          <w:sz w:val="28"/>
          <w:szCs w:val="28"/>
        </w:rPr>
        <w:object w:dxaOrig="280" w:dyaOrig="440">
          <v:shape id="_x0000_i1032" type="#_x0000_t75" style="width:14.4pt;height:21.9pt" o:ole="">
            <v:imagedata r:id="rId18" o:title=""/>
          </v:shape>
          <o:OLEObject Type="Embed" ProgID="Equation.3" ShapeID="_x0000_i1032" DrawAspect="Content" ObjectID="_1677498464" r:id="rId19"/>
        </w:object>
      </w:r>
      <w:r>
        <w:rPr>
          <w:rFonts w:ascii="Arial" w:hAnsi="Arial" w:cs="Arial"/>
          <w:sz w:val="28"/>
          <w:szCs w:val="28"/>
        </w:rPr>
        <w:t xml:space="preserve"> в момент </w:t>
      </w:r>
      <w:r w:rsidRPr="00420FAB">
        <w:rPr>
          <w:rFonts w:ascii="Arial" w:hAnsi="Arial" w:cs="Arial"/>
          <w:position w:val="-6"/>
          <w:sz w:val="28"/>
          <w:szCs w:val="28"/>
        </w:rPr>
        <w:object w:dxaOrig="220" w:dyaOrig="440">
          <v:shape id="_x0000_i1033" type="#_x0000_t75" style="width:11.25pt;height:21.9pt" o:ole="">
            <v:imagedata r:id="rId20" o:title=""/>
          </v:shape>
          <o:OLEObject Type="Embed" ProgID="Equation.3" ShapeID="_x0000_i1033" DrawAspect="Content" ObjectID="_1677498465" r:id="rId21"/>
        </w:object>
      </w:r>
      <w:r>
        <w:rPr>
          <w:rFonts w:ascii="Arial" w:hAnsi="Arial" w:cs="Arial"/>
          <w:sz w:val="28"/>
          <w:szCs w:val="28"/>
        </w:rPr>
        <w:t xml:space="preserve"> (единиц примеси на единицу объема за единицу времени); </w:t>
      </w:r>
      <w:r w:rsidRPr="00420FAB">
        <w:rPr>
          <w:rFonts w:ascii="Arial" w:hAnsi="Arial" w:cs="Arial"/>
          <w:position w:val="-14"/>
          <w:sz w:val="28"/>
          <w:szCs w:val="28"/>
        </w:rPr>
        <w:object w:dxaOrig="1380" w:dyaOrig="440">
          <v:shape id="_x0000_i1034" type="#_x0000_t75" style="width:68.85pt;height:21.9pt" o:ole="">
            <v:imagedata r:id="rId22" o:title=""/>
          </v:shape>
          <o:OLEObject Type="Embed" ProgID="Equation.3" ShapeID="_x0000_i1034" DrawAspect="Content" ObjectID="_1677498466" r:id="rId23"/>
        </w:object>
      </w:r>
      <w:r>
        <w:rPr>
          <w:rFonts w:ascii="Arial" w:hAnsi="Arial" w:cs="Arial"/>
          <w:sz w:val="28"/>
          <w:szCs w:val="28"/>
        </w:rPr>
        <w:t xml:space="preserve"> – стандартные отклонения </w:t>
      </w:r>
    </w:p>
    <w:p w:rsidR="00472C80" w:rsidRDefault="00472C80" w:rsidP="00472C80">
      <w:pPr>
        <w:spacing w:line="220" w:lineRule="auto"/>
        <w:jc w:val="center"/>
        <w:rPr>
          <w:rFonts w:ascii="Arial" w:hAnsi="Arial" w:cs="Arial"/>
          <w:sz w:val="28"/>
          <w:szCs w:val="28"/>
        </w:rPr>
      </w:pPr>
      <w:r w:rsidRPr="00420FAB">
        <w:rPr>
          <w:rFonts w:ascii="Arial" w:hAnsi="Arial" w:cs="Arial"/>
          <w:position w:val="-12"/>
          <w:sz w:val="28"/>
          <w:szCs w:val="28"/>
        </w:rPr>
        <w:object w:dxaOrig="2460" w:dyaOrig="500">
          <v:shape id="_x0000_i1035" type="#_x0000_t75" style="width:122.7pt;height:25.05pt" o:ole="">
            <v:imagedata r:id="rId24" o:title=""/>
          </v:shape>
          <o:OLEObject Type="Embed" ProgID="Equation.3" ShapeID="_x0000_i1035" DrawAspect="Content" ObjectID="_1677498467" r:id="rId25"/>
        </w:objec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ab/>
      </w:r>
      <w:r w:rsidRPr="00420FAB">
        <w:rPr>
          <w:rFonts w:ascii="Arial" w:hAnsi="Arial" w:cs="Arial"/>
          <w:position w:val="-16"/>
          <w:sz w:val="28"/>
          <w:szCs w:val="28"/>
        </w:rPr>
        <w:object w:dxaOrig="1619" w:dyaOrig="480">
          <v:shape id="_x0000_i1036" type="#_x0000_t75" style="width:80.75pt;height:23.8pt" o:ole="">
            <v:imagedata r:id="rId26" o:title=""/>
          </v:shape>
          <o:OLEObject Type="Embed" ProgID="Equation.3" ShapeID="_x0000_i1036" DrawAspect="Content" ObjectID="_1677498468" r:id="rId27"/>
        </w:object>
      </w:r>
      <w:r>
        <w:rPr>
          <w:rFonts w:ascii="Arial" w:hAnsi="Arial" w:cs="Arial"/>
          <w:sz w:val="28"/>
          <w:szCs w:val="28"/>
        </w:rPr>
        <w:t>.</w:t>
      </w:r>
      <w:r w:rsidR="00A54D87">
        <w:rPr>
          <w:rFonts w:ascii="Arial" w:hAnsi="Arial" w:cs="Arial"/>
          <w:sz w:val="28"/>
          <w:szCs w:val="28"/>
        </w:rPr>
        <w:t xml:space="preserve">                       (2)</w:t>
      </w:r>
    </w:p>
    <w:p w:rsidR="00472C80" w:rsidRDefault="00472C80" w:rsidP="00472C80">
      <w:pPr>
        <w:spacing w:line="220" w:lineRule="auto"/>
        <w:ind w:firstLine="425"/>
        <w:jc w:val="both"/>
        <w:rPr>
          <w:rFonts w:ascii="Arial" w:hAnsi="Arial" w:cs="Arial"/>
          <w:spacing w:val="-4"/>
          <w:sz w:val="28"/>
          <w:szCs w:val="28"/>
        </w:rPr>
      </w:pPr>
    </w:p>
    <w:p w:rsidR="00A52F76" w:rsidRDefault="00025AAE" w:rsidP="00A52F76">
      <w:pPr>
        <w:spacing w:line="220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рис. 1</w:t>
      </w:r>
      <w:r w:rsidR="00A52F76">
        <w:rPr>
          <w:rFonts w:ascii="Arial" w:hAnsi="Arial" w:cs="Arial"/>
          <w:sz w:val="28"/>
          <w:szCs w:val="28"/>
        </w:rPr>
        <w:t xml:space="preserve">  представлена выбранная система координат.</w:t>
      </w:r>
    </w:p>
    <w:p w:rsidR="00A52F76" w:rsidRDefault="00A52F76" w:rsidP="00472C80">
      <w:pPr>
        <w:spacing w:line="220" w:lineRule="auto"/>
        <w:ind w:firstLine="425"/>
        <w:jc w:val="both"/>
      </w:pPr>
    </w:p>
    <w:p w:rsidR="00472C80" w:rsidRDefault="008A767F" w:rsidP="00472C80">
      <w:pPr>
        <w:spacing w:line="220" w:lineRule="auto"/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>
        <w:object w:dxaOrig="5999" w:dyaOrig="4251">
          <v:shape id="_x0000_i1037" type="#_x0000_t75" style="width:219.75pt;height:156.5pt" o:ole="">
            <v:imagedata r:id="rId28" o:title=""/>
          </v:shape>
          <o:OLEObject Type="Embed" ProgID="Visio.Drawing.6" ShapeID="_x0000_i1037" DrawAspect="Content" ObjectID="_1677498469" r:id="rId29"/>
        </w:object>
      </w:r>
    </w:p>
    <w:p w:rsidR="0006554D" w:rsidRDefault="0034581B" w:rsidP="0006554D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Рис. 1</w:t>
      </w:r>
      <w:r w:rsidR="0006554D">
        <w:rPr>
          <w:rFonts w:ascii="Arial" w:hAnsi="Arial" w:cs="Arial"/>
        </w:rPr>
        <w:t>. Выбранная система координат</w:t>
      </w:r>
    </w:p>
    <w:p w:rsidR="00472C80" w:rsidRPr="0006554D" w:rsidRDefault="00472C80" w:rsidP="0006554D">
      <w:pPr>
        <w:tabs>
          <w:tab w:val="left" w:pos="1402"/>
        </w:tabs>
        <w:spacing w:line="220" w:lineRule="auto"/>
        <w:rPr>
          <w:rFonts w:ascii="Arial" w:hAnsi="Arial" w:cs="Arial"/>
          <w:sz w:val="28"/>
          <w:szCs w:val="28"/>
        </w:rPr>
      </w:pPr>
    </w:p>
    <w:p w:rsidR="00003482" w:rsidRDefault="00003482" w:rsidP="00003482">
      <w:pPr>
        <w:spacing w:line="220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lastRenderedPageBreak/>
        <w:t xml:space="preserve">В таблице 1 приведены некоторые решения этого уравнения. </w:t>
      </w:r>
    </w:p>
    <w:p w:rsidR="00003482" w:rsidRDefault="00003482" w:rsidP="00003482">
      <w:pPr>
        <w:tabs>
          <w:tab w:val="left" w:pos="326"/>
        </w:tabs>
        <w:spacing w:line="220" w:lineRule="auto"/>
        <w:rPr>
          <w:rFonts w:ascii="Arial" w:hAnsi="Arial" w:cs="Arial"/>
          <w:i/>
          <w:sz w:val="28"/>
          <w:szCs w:val="28"/>
        </w:rPr>
      </w:pPr>
    </w:p>
    <w:p w:rsidR="00003482" w:rsidRDefault="00003482" w:rsidP="00472C80">
      <w:pPr>
        <w:spacing w:line="220" w:lineRule="auto"/>
        <w:jc w:val="right"/>
        <w:rPr>
          <w:rFonts w:ascii="Arial" w:hAnsi="Arial" w:cs="Arial"/>
          <w:i/>
          <w:sz w:val="28"/>
          <w:szCs w:val="28"/>
        </w:rPr>
      </w:pPr>
    </w:p>
    <w:p w:rsidR="00472C80" w:rsidRDefault="00472C80" w:rsidP="00472C80">
      <w:pPr>
        <w:spacing w:line="22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Таблица 1 </w:t>
      </w:r>
    </w:p>
    <w:p w:rsidR="00472C80" w:rsidRDefault="00472C80" w:rsidP="00472C80">
      <w:pPr>
        <w:spacing w:line="22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C80" w:rsidRDefault="00472C80" w:rsidP="00472C80">
      <w:pPr>
        <w:spacing w:line="2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Расчетные соотношения для полей концентраций </w:t>
      </w:r>
    </w:p>
    <w:p w:rsidR="00472C80" w:rsidRDefault="00472C80" w:rsidP="00472C80">
      <w:pPr>
        <w:spacing w:line="2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некоторых источников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7518"/>
      </w:tblGrid>
      <w:tr w:rsidR="00472C80" w:rsidTr="00472C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Формулировка</w:t>
            </w:r>
          </w:p>
          <w:p w:rsidR="00472C80" w:rsidRDefault="00472C80">
            <w:pPr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</w:p>
        </w:tc>
      </w:tr>
      <w:tr w:rsidR="00472C80" w:rsidTr="00472C80">
        <w:trPr>
          <w:trHeight w:val="2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spacing w:line="220" w:lineRule="auto"/>
              <w:jc w:val="both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Мгновенный точечный источник выбрасывает инертную примесь в количестве </w:t>
            </w:r>
            <w:r>
              <w:rPr>
                <w:rFonts w:ascii="Arial" w:hAnsi="Arial" w:cs="Arial"/>
                <w:spacing w:val="-8"/>
              </w:rPr>
              <w:sym w:font="Symbol" w:char="0044"/>
            </w:r>
            <w:r>
              <w:rPr>
                <w:rFonts w:ascii="Arial" w:hAnsi="Arial" w:cs="Arial"/>
                <w:spacing w:val="-8"/>
                <w:lang w:val="en-US"/>
              </w:rPr>
              <w:t>S</w:t>
            </w:r>
            <w:r w:rsidRPr="00472C80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 xml:space="preserve">(ед. примеси) в момент </w:t>
            </w:r>
            <w:r>
              <w:rPr>
                <w:rFonts w:ascii="Arial" w:hAnsi="Arial" w:cs="Arial"/>
                <w:spacing w:val="-8"/>
                <w:lang w:val="en-US"/>
              </w:rPr>
              <w:t>t</w:t>
            </w:r>
            <w:r>
              <w:rPr>
                <w:rFonts w:ascii="Arial" w:hAnsi="Arial" w:cs="Arial"/>
                <w:spacing w:val="-8"/>
                <w:vertAlign w:val="superscript"/>
              </w:rPr>
              <w:t>’</w:t>
            </w:r>
            <w:r>
              <w:rPr>
                <w:rFonts w:ascii="Arial" w:hAnsi="Arial" w:cs="Arial"/>
                <w:spacing w:val="-8"/>
              </w:rPr>
              <w:t xml:space="preserve"> = 0 в точке (</w:t>
            </w:r>
            <w:r>
              <w:rPr>
                <w:rFonts w:ascii="Arial" w:hAnsi="Arial" w:cs="Arial"/>
                <w:spacing w:val="-8"/>
                <w:lang w:val="en-US"/>
              </w:rPr>
              <w:t>x</w:t>
            </w:r>
            <w:r>
              <w:rPr>
                <w:rFonts w:ascii="Arial" w:hAnsi="Arial" w:cs="Arial"/>
                <w:spacing w:val="-8"/>
                <w:vertAlign w:val="subscript"/>
              </w:rPr>
              <w:t xml:space="preserve">1 </w:t>
            </w:r>
            <w:r>
              <w:rPr>
                <w:rFonts w:ascii="Arial" w:hAnsi="Arial" w:cs="Arial"/>
                <w:spacing w:val="-8"/>
                <w:lang w:val="en-US"/>
              </w:rPr>
              <w:t>x</w:t>
            </w:r>
            <w:r>
              <w:rPr>
                <w:rFonts w:ascii="Arial" w:hAnsi="Arial" w:cs="Arial"/>
                <w:spacing w:val="-8"/>
                <w:vertAlign w:val="subscript"/>
              </w:rPr>
              <w:t xml:space="preserve">2 </w:t>
            </w:r>
            <w:r>
              <w:rPr>
                <w:rFonts w:ascii="Arial" w:hAnsi="Arial" w:cs="Arial"/>
                <w:spacing w:val="-8"/>
                <w:lang w:val="en-US"/>
              </w:rPr>
              <w:t>x</w:t>
            </w:r>
            <w:r>
              <w:rPr>
                <w:rFonts w:ascii="Arial" w:hAnsi="Arial" w:cs="Arial"/>
                <w:spacing w:val="-8"/>
                <w:vertAlign w:val="subscript"/>
              </w:rPr>
              <w:t>3</w:t>
            </w:r>
            <w:r>
              <w:rPr>
                <w:rFonts w:ascii="Arial" w:hAnsi="Arial" w:cs="Arial"/>
                <w:spacing w:val="-8"/>
              </w:rPr>
              <w:t xml:space="preserve">) неограниченного потока, имеющего среднюю скорость </w:t>
            </w:r>
            <w:r>
              <w:rPr>
                <w:rFonts w:ascii="Arial" w:hAnsi="Arial" w:cs="Arial"/>
                <w:spacing w:val="-8"/>
                <w:lang w:val="en-US"/>
              </w:rPr>
              <w:t>U</w:t>
            </w:r>
            <w:r>
              <w:rPr>
                <w:rFonts w:ascii="Arial" w:hAnsi="Arial" w:cs="Arial"/>
                <w:spacing w:val="-8"/>
              </w:rPr>
              <w:t xml:space="preserve"> в направлении оси </w:t>
            </w:r>
            <w:r>
              <w:rPr>
                <w:rFonts w:ascii="Arial" w:hAnsi="Arial" w:cs="Arial"/>
                <w:spacing w:val="-8"/>
                <w:lang w:val="en-US"/>
              </w:rPr>
              <w:t>OX</w:t>
            </w:r>
            <w:r>
              <w:rPr>
                <w:rFonts w:ascii="Arial" w:hAnsi="Arial" w:cs="Arial"/>
                <w:spacing w:val="-8"/>
                <w:vertAlign w:val="subscript"/>
              </w:rPr>
              <w:t>1</w:t>
            </w:r>
            <w:r>
              <w:rPr>
                <w:rFonts w:ascii="Arial" w:hAnsi="Arial" w:cs="Arial"/>
                <w:spacing w:val="-8"/>
              </w:rPr>
              <w:t xml:space="preserve">    (Ι)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spacing w:line="220" w:lineRule="auto"/>
              <w:rPr>
                <w:rFonts w:ascii="Arial" w:hAnsi="Arial" w:cs="Arial"/>
                <w:b/>
                <w:lang w:val="en-US"/>
              </w:rPr>
            </w:pPr>
            <w:r w:rsidRPr="00420FAB">
              <w:rPr>
                <w:rFonts w:ascii="Arial" w:hAnsi="Arial" w:cs="Arial"/>
                <w:position w:val="-100"/>
              </w:rPr>
              <w:object w:dxaOrig="7540" w:dyaOrig="2160">
                <v:shape id="_x0000_i1038" type="#_x0000_t75" style="width:370.65pt;height:83.9pt" o:ole="">
                  <v:imagedata r:id="rId30" o:title=""/>
                </v:shape>
                <o:OLEObject Type="Embed" ProgID="Equation.3" ShapeID="_x0000_i1038" DrawAspect="Content" ObjectID="_1677498470" r:id="rId31"/>
              </w:object>
            </w:r>
            <w:r>
              <w:rPr>
                <w:rFonts w:ascii="Arial" w:hAnsi="Arial" w:cs="Arial"/>
              </w:rPr>
              <w:t xml:space="preserve">где </w:t>
            </w:r>
            <w:r w:rsidRPr="00420FAB">
              <w:rPr>
                <w:rFonts w:ascii="Arial" w:hAnsi="Arial" w:cs="Arial"/>
                <w:position w:val="-16"/>
              </w:rPr>
              <w:object w:dxaOrig="2680" w:dyaOrig="480">
                <v:shape id="_x0000_i1039" type="#_x0000_t75" style="width:134pt;height:23.8pt" o:ole="">
                  <v:imagedata r:id="rId32" o:title=""/>
                </v:shape>
                <o:OLEObject Type="Embed" ProgID="Equation.3" ShapeID="_x0000_i1039" DrawAspect="Content" ObjectID="_1677498471" r:id="rId33"/>
              </w:objec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I 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</w:p>
        </w:tc>
      </w:tr>
      <w:tr w:rsidR="00472C80" w:rsidTr="00472C80">
        <w:trPr>
          <w:trHeight w:val="2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spacing w:line="220" w:lineRule="auto"/>
              <w:jc w:val="both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Стационарный непрерывный источник производительностью S</w:t>
            </w:r>
            <w:r w:rsidRPr="00420FAB">
              <w:rPr>
                <w:rFonts w:ascii="Arial" w:hAnsi="Arial" w:cs="Arial"/>
                <w:spacing w:val="-8"/>
              </w:rPr>
              <w:object w:dxaOrig="240" w:dyaOrig="420">
                <v:shape id="_x0000_i1040" type="#_x0000_t75" style="width:11.9pt;height:14.4pt" o:ole="">
                  <v:imagedata r:id="rId34" o:title=""/>
                </v:shape>
                <o:OLEObject Type="Embed" ProgID="Equation.3" ShapeID="_x0000_i1040" DrawAspect="Content" ObjectID="_1677498472" r:id="rId35"/>
              </w:object>
            </w:r>
            <w:r>
              <w:rPr>
                <w:rFonts w:ascii="Arial" w:hAnsi="Arial" w:cs="Arial"/>
                <w:spacing w:val="-8"/>
              </w:rPr>
              <w:t xml:space="preserve"> (ед. примеси/ед. времени) действует в точке (x1, x2, x3) неограниченной атмосферы. Турбулентная диффузия в направлении средней скорости U пренебрежимо мала</w:t>
            </w:r>
            <w:proofErr w:type="gramStart"/>
            <w:r>
              <w:rPr>
                <w:rFonts w:ascii="Arial" w:hAnsi="Arial" w:cs="Arial"/>
                <w:spacing w:val="-8"/>
              </w:rPr>
              <w:t xml:space="preserve">   (ΙΙ)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0" w:rsidRDefault="00472C80">
            <w:pPr>
              <w:spacing w:line="220" w:lineRule="auto"/>
              <w:rPr>
                <w:rFonts w:ascii="Arial" w:hAnsi="Arial" w:cs="Arial"/>
              </w:rPr>
            </w:pPr>
            <w:r w:rsidRPr="00420FAB">
              <w:rPr>
                <w:rFonts w:ascii="Arial" w:hAnsi="Arial" w:cs="Arial"/>
              </w:rPr>
              <w:object w:dxaOrig="7140" w:dyaOrig="1200">
                <v:shape id="_x0000_i1041" type="#_x0000_t75" style="width:356.85pt;height:60.1pt" o:ole="">
                  <v:imagedata r:id="rId36" o:title=""/>
                </v:shape>
                <o:OLEObject Type="Embed" ProgID="Equation.3" ShapeID="_x0000_i1041" DrawAspect="Content" ObjectID="_1677498473" r:id="rId37"/>
              </w:object>
            </w:r>
          </w:p>
          <w:p w:rsidR="00472C80" w:rsidRDefault="00472C80">
            <w:pPr>
              <w:spacing w:line="220" w:lineRule="auto"/>
              <w:rPr>
                <w:rFonts w:ascii="Arial" w:hAnsi="Arial" w:cs="Arial"/>
              </w:rPr>
            </w:pPr>
          </w:p>
          <w:p w:rsidR="00472C80" w:rsidRDefault="00472C80">
            <w:pPr>
              <w:spacing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420FAB">
              <w:rPr>
                <w:rFonts w:ascii="Arial" w:hAnsi="Arial" w:cs="Arial"/>
              </w:rPr>
              <w:object w:dxaOrig="400" w:dyaOrig="420">
                <v:shape id="_x0000_i1042" type="#_x0000_t75" style="width:20.05pt;height:21.3pt" o:ole="">
                  <v:imagedata r:id="rId38" o:title=""/>
                </v:shape>
                <o:OLEObject Type="Embed" ProgID="Equation.3" ShapeID="_x0000_i1042" DrawAspect="Content" ObjectID="_1677498474" r:id="rId39"/>
              </w:object>
            </w:r>
            <w:r>
              <w:rPr>
                <w:rFonts w:ascii="Arial" w:hAnsi="Arial" w:cs="Arial"/>
              </w:rPr>
              <w:t xml:space="preserve"> и </w:t>
            </w:r>
            <w:r w:rsidRPr="00420FAB">
              <w:rPr>
                <w:rFonts w:ascii="Arial" w:hAnsi="Arial" w:cs="Arial"/>
              </w:rPr>
              <w:object w:dxaOrig="380" w:dyaOrig="440">
                <v:shape id="_x0000_i1043" type="#_x0000_t75" style="width:18.8pt;height:21.9pt" o:ole="">
                  <v:imagedata r:id="rId40" o:title=""/>
                </v:shape>
                <o:OLEObject Type="Embed" ProgID="Equation.3" ShapeID="_x0000_i1043" DrawAspect="Content" ObjectID="_1677498475" r:id="rId41"/>
              </w:object>
            </w:r>
            <w:r>
              <w:rPr>
                <w:rFonts w:ascii="Arial" w:hAnsi="Arial" w:cs="Arial"/>
              </w:rPr>
              <w:t xml:space="preserve"> – функции расстояния </w:t>
            </w:r>
            <w:r w:rsidRPr="00420FAB">
              <w:rPr>
                <w:rFonts w:ascii="Arial" w:hAnsi="Arial" w:cs="Arial"/>
              </w:rPr>
              <w:object w:dxaOrig="960" w:dyaOrig="420">
                <v:shape id="_x0000_i1044" type="#_x0000_t75" style="width:48.2pt;height:21.3pt" o:ole="">
                  <v:imagedata r:id="rId42" o:title=""/>
                </v:shape>
                <o:OLEObject Type="Embed" ProgID="Equation.3" ShapeID="_x0000_i1044" DrawAspect="Content" ObjectID="_1677498476" r:id="rId43"/>
              </w:object>
            </w:r>
            <w:r>
              <w:rPr>
                <w:rFonts w:ascii="Arial" w:hAnsi="Arial" w:cs="Arial"/>
              </w:rPr>
              <w:t xml:space="preserve">                              I</w:t>
            </w:r>
          </w:p>
        </w:tc>
      </w:tr>
      <w:tr w:rsidR="00472C80" w:rsidTr="00472C80">
        <w:trPr>
          <w:trHeight w:val="2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0" w:rsidRDefault="00472C80">
            <w:pPr>
              <w:spacing w:line="220" w:lineRule="auto"/>
              <w:jc w:val="both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То же, но с учетом отражения примеси от поверхности земли (X3 = 0) </w:t>
            </w:r>
          </w:p>
          <w:p w:rsidR="00472C80" w:rsidRDefault="00472C80">
            <w:pPr>
              <w:rPr>
                <w:rFonts w:ascii="Arial" w:hAnsi="Arial" w:cs="Arial"/>
              </w:rPr>
            </w:pPr>
          </w:p>
          <w:p w:rsidR="00472C80" w:rsidRDefault="00472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(ΙΙΙ)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0" w:rsidRDefault="00472C80">
            <w:pPr>
              <w:spacing w:line="220" w:lineRule="auto"/>
              <w:rPr>
                <w:rFonts w:ascii="Arial" w:hAnsi="Arial" w:cs="Arial"/>
              </w:rPr>
            </w:pPr>
            <w:r w:rsidRPr="00420FAB">
              <w:rPr>
                <w:rFonts w:ascii="Arial" w:hAnsi="Arial" w:cs="Arial"/>
              </w:rPr>
              <w:object w:dxaOrig="6240" w:dyaOrig="2480">
                <v:shape id="_x0000_i1045" type="#_x0000_t75" style="width:311.8pt;height:108.3pt" o:ole="">
                  <v:imagedata r:id="rId44" o:title=""/>
                </v:shape>
                <o:OLEObject Type="Embed" ProgID="Equation.3" ShapeID="_x0000_i1045" DrawAspect="Content" ObjectID="_1677498477" r:id="rId45"/>
              </w:object>
            </w:r>
          </w:p>
          <w:p w:rsidR="00472C80" w:rsidRDefault="00472C80">
            <w:pPr>
              <w:spacing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420FAB">
              <w:rPr>
                <w:rFonts w:ascii="Arial" w:hAnsi="Arial" w:cs="Arial"/>
              </w:rPr>
              <w:object w:dxaOrig="400" w:dyaOrig="420">
                <v:shape id="_x0000_i1046" type="#_x0000_t75" style="width:20.05pt;height:21.3pt" o:ole="">
                  <v:imagedata r:id="rId46" o:title=""/>
                </v:shape>
                <o:OLEObject Type="Embed" ProgID="Equation.3" ShapeID="_x0000_i1046" DrawAspect="Content" ObjectID="_1677498478" r:id="rId47"/>
              </w:object>
            </w:r>
            <w:r>
              <w:rPr>
                <w:rFonts w:ascii="Arial" w:hAnsi="Arial" w:cs="Arial"/>
              </w:rPr>
              <w:t xml:space="preserve"> и </w:t>
            </w:r>
            <w:r w:rsidRPr="00420FAB">
              <w:rPr>
                <w:rFonts w:ascii="Arial" w:hAnsi="Arial" w:cs="Arial"/>
              </w:rPr>
              <w:object w:dxaOrig="380" w:dyaOrig="440">
                <v:shape id="_x0000_i1047" type="#_x0000_t75" style="width:18.8pt;height:21.9pt" o:ole="">
                  <v:imagedata r:id="rId48" o:title=""/>
                </v:shape>
                <o:OLEObject Type="Embed" ProgID="Equation.3" ShapeID="_x0000_i1047" DrawAspect="Content" ObjectID="_1677498479" r:id="rId49"/>
              </w:object>
            </w:r>
            <w:r>
              <w:rPr>
                <w:rFonts w:ascii="Arial" w:hAnsi="Arial" w:cs="Arial"/>
              </w:rPr>
              <w:t xml:space="preserve"> – функции расстояния </w:t>
            </w:r>
            <w:r w:rsidRPr="00420FAB">
              <w:rPr>
                <w:rFonts w:ascii="Arial" w:hAnsi="Arial" w:cs="Arial"/>
              </w:rPr>
              <w:object w:dxaOrig="960" w:dyaOrig="420">
                <v:shape id="_x0000_i1048" type="#_x0000_t75" style="width:48.2pt;height:21.3pt" o:ole="">
                  <v:imagedata r:id="rId50" o:title=""/>
                </v:shape>
                <o:OLEObject Type="Embed" ProgID="Equation.3" ShapeID="_x0000_i1048" DrawAspect="Content" ObjectID="_1677498480" r:id="rId51"/>
              </w:object>
            </w:r>
            <w:r>
              <w:rPr>
                <w:rFonts w:ascii="Arial" w:hAnsi="Arial" w:cs="Arial"/>
              </w:rPr>
              <w:t xml:space="preserve">                              III</w:t>
            </w:r>
          </w:p>
          <w:p w:rsidR="00472C80" w:rsidRDefault="00472C80">
            <w:pPr>
              <w:spacing w:line="220" w:lineRule="auto"/>
              <w:rPr>
                <w:rFonts w:ascii="Arial" w:hAnsi="Arial" w:cs="Arial"/>
              </w:rPr>
            </w:pPr>
          </w:p>
        </w:tc>
      </w:tr>
    </w:tbl>
    <w:p w:rsidR="00472C80" w:rsidRDefault="00472C80" w:rsidP="00472C80">
      <w:pPr>
        <w:spacing w:line="22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472C80" w:rsidRDefault="00472C80" w:rsidP="00472C80">
      <w:pPr>
        <w:rPr>
          <w:sz w:val="28"/>
          <w:szCs w:val="28"/>
        </w:rPr>
      </w:pPr>
    </w:p>
    <w:p w:rsidR="00472C80" w:rsidRDefault="00472C80" w:rsidP="00472C80"/>
    <w:p w:rsidR="00472C80" w:rsidRDefault="00472C80" w:rsidP="00472C80">
      <w:pPr>
        <w:spacing w:line="220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pacing w:val="-4"/>
          <w:sz w:val="28"/>
          <w:szCs w:val="28"/>
        </w:rPr>
        <w:t xml:space="preserve">В расчетные соотношения входят стандартные отклонения </w:t>
      </w:r>
      <w:r w:rsidRPr="00420FAB">
        <w:rPr>
          <w:rFonts w:ascii="Arial" w:hAnsi="Arial" w:cs="Arial"/>
          <w:spacing w:val="-4"/>
          <w:position w:val="-14"/>
          <w:sz w:val="28"/>
          <w:szCs w:val="28"/>
        </w:rPr>
        <w:object w:dxaOrig="340" w:dyaOrig="440">
          <v:shape id="_x0000_i1049" type="#_x0000_t75" style="width:17.55pt;height:21.9pt" o:ole="">
            <v:imagedata r:id="rId52" o:title=""/>
          </v:shape>
          <o:OLEObject Type="Embed" ProgID="Equation.3" ShapeID="_x0000_i1049" DrawAspect="Content" ObjectID="_1677498481" r:id="rId53"/>
        </w:object>
      </w:r>
      <w:r>
        <w:rPr>
          <w:rFonts w:ascii="Arial" w:hAnsi="Arial" w:cs="Arial"/>
          <w:spacing w:val="-4"/>
          <w:sz w:val="28"/>
          <w:szCs w:val="28"/>
        </w:rPr>
        <w:t xml:space="preserve">, которые необходимо предварительно определить. Для стационарных </w:t>
      </w:r>
      <w:r>
        <w:rPr>
          <w:rFonts w:ascii="Arial" w:hAnsi="Arial" w:cs="Arial"/>
          <w:spacing w:val="-4"/>
          <w:sz w:val="28"/>
          <w:szCs w:val="28"/>
        </w:rPr>
        <w:lastRenderedPageBreak/>
        <w:t xml:space="preserve">источников значения </w:t>
      </w:r>
      <w:r w:rsidRPr="00420FAB">
        <w:rPr>
          <w:rFonts w:ascii="Arial" w:hAnsi="Arial" w:cs="Arial"/>
          <w:spacing w:val="-4"/>
          <w:position w:val="-14"/>
          <w:sz w:val="28"/>
          <w:szCs w:val="28"/>
        </w:rPr>
        <w:object w:dxaOrig="840" w:dyaOrig="440">
          <v:shape id="_x0000_i1050" type="#_x0000_t75" style="width:41.95pt;height:21.9pt" o:ole="">
            <v:imagedata r:id="rId54" o:title=""/>
          </v:shape>
          <o:OLEObject Type="Embed" ProgID="Equation.3" ShapeID="_x0000_i1050" DrawAspect="Content" ObjectID="_1677498482" r:id="rId55"/>
        </w:object>
      </w:r>
      <w:r>
        <w:rPr>
          <w:rFonts w:ascii="Arial" w:hAnsi="Arial" w:cs="Arial"/>
          <w:spacing w:val="-4"/>
          <w:sz w:val="28"/>
          <w:szCs w:val="28"/>
        </w:rPr>
        <w:t xml:space="preserve"> представляют собой характеристики горизонтального (перпендикулярно направлению движения) и вертикального расширения струи. Они задаются в зависимости от расстояния от источника в направлении движения ветра и зависят от устойчивости атмосферы, т. е. ее турбулентности, которая определяет поле ветра, переносящее и рассеивающее примесь. Категории устойчивости даны в табл. 1.2. </w:t>
      </w:r>
    </w:p>
    <w:p w:rsidR="00472C80" w:rsidRDefault="00472C80" w:rsidP="00472C80">
      <w:pPr>
        <w:jc w:val="right"/>
        <w:rPr>
          <w:rFonts w:ascii="Arial" w:hAnsi="Arial" w:cs="Arial"/>
          <w:i/>
          <w:sz w:val="28"/>
          <w:szCs w:val="28"/>
        </w:rPr>
      </w:pPr>
    </w:p>
    <w:p w:rsidR="00472C80" w:rsidRDefault="00472C80" w:rsidP="00472C80">
      <w:pPr>
        <w:jc w:val="right"/>
        <w:rPr>
          <w:rFonts w:ascii="Arial" w:hAnsi="Arial" w:cs="Arial"/>
          <w:i/>
          <w:sz w:val="28"/>
          <w:szCs w:val="28"/>
        </w:rPr>
      </w:pPr>
    </w:p>
    <w:p w:rsidR="00472C80" w:rsidRDefault="00472C80" w:rsidP="00472C80">
      <w:pPr>
        <w:jc w:val="right"/>
        <w:rPr>
          <w:rFonts w:ascii="Arial" w:hAnsi="Arial" w:cs="Arial"/>
          <w:i/>
          <w:sz w:val="28"/>
          <w:szCs w:val="28"/>
        </w:rPr>
      </w:pPr>
    </w:p>
    <w:p w:rsidR="00472C80" w:rsidRDefault="00472C80" w:rsidP="00472C80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Таблица 2</w:t>
      </w:r>
    </w:p>
    <w:p w:rsidR="00472C80" w:rsidRDefault="00472C80" w:rsidP="00472C80">
      <w:pPr>
        <w:jc w:val="right"/>
        <w:rPr>
          <w:rFonts w:ascii="Arial" w:hAnsi="Arial" w:cs="Arial"/>
          <w:sz w:val="28"/>
          <w:szCs w:val="28"/>
        </w:rPr>
      </w:pPr>
    </w:p>
    <w:p w:rsidR="00472C80" w:rsidRDefault="00472C80" w:rsidP="00472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Описание категорий устойчивости атмосферы*</w:t>
      </w:r>
    </w:p>
    <w:p w:rsidR="00472C80" w:rsidRDefault="00472C80" w:rsidP="00472C80">
      <w:pPr>
        <w:rPr>
          <w:rFonts w:ascii="Arial" w:hAnsi="Arial" w:cs="Arial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418"/>
        <w:gridCol w:w="1419"/>
        <w:gridCol w:w="1419"/>
        <w:gridCol w:w="1914"/>
        <w:gridCol w:w="1915"/>
      </w:tblGrid>
      <w:tr w:rsidR="00472C80" w:rsidTr="00472C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Скорость </w:t>
            </w:r>
          </w:p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ветра на высоте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Arial" w:hAnsi="Arial" w:cs="Arial"/>
                </w:rPr>
                <w:t>10 м</w:t>
              </w:r>
            </w:smartTag>
            <w:r>
              <w:rPr>
                <w:rFonts w:ascii="Arial" w:hAnsi="Arial" w:cs="Arial"/>
              </w:rPr>
              <w:t>, м/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Инсоляция** в дневное время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ночью (облачность)***</w:t>
            </w:r>
          </w:p>
        </w:tc>
      </w:tr>
      <w:tr w:rsidR="00472C80" w:rsidTr="00472C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ind w:left="-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слабая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≥4/8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≤3/8</w:t>
            </w:r>
          </w:p>
        </w:tc>
      </w:tr>
      <w:tr w:rsidR="00472C80" w:rsidTr="00472C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А–В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472C80" w:rsidTr="00472C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2–3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А–В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</w:tr>
      <w:tr w:rsidR="00472C80" w:rsidTr="00472C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3–5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B–C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</w:tr>
      <w:tr w:rsidR="00472C80" w:rsidTr="00472C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5–6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C–D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</w:tr>
      <w:tr w:rsidR="00472C80" w:rsidTr="00472C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80" w:rsidRDefault="00472C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</w:tr>
    </w:tbl>
    <w:p w:rsidR="00472C80" w:rsidRDefault="00472C80" w:rsidP="00472C80">
      <w:pPr>
        <w:rPr>
          <w:rFonts w:ascii="Arial" w:hAnsi="Arial" w:cs="Arial"/>
        </w:rPr>
      </w:pPr>
    </w:p>
    <w:p w:rsidR="00472C80" w:rsidRDefault="00472C80" w:rsidP="00472C80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Примечание. </w:t>
      </w: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– атмосфера соответственно сильно, умеренно, слегка неустойчива;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– нейтральная;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 – слегка и умеренно устойчивая.</w:t>
      </w:r>
      <w:proofErr w:type="gramEnd"/>
    </w:p>
    <w:p w:rsidR="00472C80" w:rsidRDefault="00472C80" w:rsidP="00472C80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** Сильная инсоляция соответствует высоте Солнца φ ≥ 60</w:t>
      </w:r>
      <w:r>
        <w:rPr>
          <w:rFonts w:ascii="Arial" w:hAnsi="Arial" w:cs="Arial"/>
          <w:vertAlign w:val="superscript"/>
        </w:rPr>
        <w:t>º</w:t>
      </w:r>
      <w:r>
        <w:rPr>
          <w:rFonts w:ascii="Arial" w:hAnsi="Arial" w:cs="Arial"/>
        </w:rPr>
        <w:t xml:space="preserve"> над горизонтом при ясном небе; слабая инсоляция, если 15</w:t>
      </w:r>
      <w:r>
        <w:rPr>
          <w:rFonts w:ascii="Arial" w:hAnsi="Arial" w:cs="Arial"/>
          <w:vertAlign w:val="superscript"/>
        </w:rPr>
        <w:t>º</w:t>
      </w:r>
      <w:r>
        <w:rPr>
          <w:rFonts w:ascii="Arial" w:hAnsi="Arial" w:cs="Arial"/>
        </w:rPr>
        <w:t xml:space="preserve"> &lt; φ &lt; 35</w:t>
      </w:r>
      <w:r>
        <w:rPr>
          <w:rFonts w:ascii="Arial" w:hAnsi="Arial" w:cs="Arial"/>
          <w:vertAlign w:val="superscript"/>
        </w:rPr>
        <w:t>º</w:t>
      </w:r>
      <w:r>
        <w:rPr>
          <w:rFonts w:ascii="Arial" w:hAnsi="Arial" w:cs="Arial"/>
        </w:rPr>
        <w:t>.</w:t>
      </w:r>
    </w:p>
    <w:p w:rsidR="00472C80" w:rsidRDefault="00472C80" w:rsidP="00472C80">
      <w:pPr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*** Облачность определяется как часть неба над местным видимым горизонтом, покрытая облаками.</w:t>
      </w:r>
    </w:p>
    <w:p w:rsidR="00472C80" w:rsidRDefault="00472C80" w:rsidP="00472C80">
      <w:pPr>
        <w:ind w:firstLine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**** Нейтральная категория </w:t>
      </w:r>
      <w:r>
        <w:rPr>
          <w:rFonts w:ascii="Arial" w:hAnsi="Arial" w:cs="Arial"/>
          <w:spacing w:val="-6"/>
          <w:lang w:val="en-US"/>
        </w:rPr>
        <w:t>D</w:t>
      </w:r>
      <w:r>
        <w:rPr>
          <w:rFonts w:ascii="Arial" w:hAnsi="Arial" w:cs="Arial"/>
          <w:spacing w:val="-6"/>
        </w:rPr>
        <w:t xml:space="preserve"> соответствует также случаю сплошной облачности днем.</w:t>
      </w:r>
    </w:p>
    <w:p w:rsidR="00472C80" w:rsidRDefault="00472C80" w:rsidP="00472C80"/>
    <w:p w:rsidR="00472C80" w:rsidRDefault="00472C80" w:rsidP="00472C80">
      <w:pPr>
        <w:spacing w:line="220" w:lineRule="auto"/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position w:val="286"/>
        </w:rPr>
        <w:tab/>
      </w:r>
    </w:p>
    <w:p w:rsidR="00472C80" w:rsidRDefault="00472C80" w:rsidP="00472C80">
      <w:pPr>
        <w:spacing w:line="220" w:lineRule="auto"/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 xml:space="preserve">Значения </w:t>
      </w:r>
      <w:r w:rsidR="00025AAE">
        <w:rPr>
          <w:rFonts w:ascii="Arial" w:hAnsi="Arial" w:cs="Arial"/>
          <w:spacing w:val="-4"/>
          <w:sz w:val="28"/>
          <w:szCs w:val="28"/>
        </w:rPr>
        <w:t>отклонений приведены на рис. 2</w:t>
      </w:r>
      <w:r w:rsidR="00060FF0"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 xml:space="preserve"> для периодов времени         </w:t>
      </w:r>
    </w:p>
    <w:p w:rsidR="00472C80" w:rsidRDefault="00472C80" w:rsidP="00472C80">
      <w:pPr>
        <w:spacing w:line="220" w:lineRule="auto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порядка 10</w:t>
      </w:r>
      <w:r w:rsidR="00F850FF">
        <w:rPr>
          <w:rFonts w:ascii="Arial" w:hAnsi="Arial" w:cs="Arial"/>
          <w:spacing w:val="-4"/>
          <w:sz w:val="28"/>
          <w:szCs w:val="28"/>
        </w:rPr>
        <w:t xml:space="preserve"> - 20</w:t>
      </w:r>
      <w:r>
        <w:rPr>
          <w:rFonts w:ascii="Arial" w:hAnsi="Arial" w:cs="Arial"/>
          <w:spacing w:val="-4"/>
          <w:sz w:val="28"/>
          <w:szCs w:val="28"/>
        </w:rPr>
        <w:t xml:space="preserve"> мин вблизи поверхности Земли (обычно на высоте ≤10 м). Скорость ветра </w:t>
      </w:r>
      <w:r w:rsidRPr="00420FAB">
        <w:rPr>
          <w:rFonts w:ascii="Arial" w:hAnsi="Arial" w:cs="Arial"/>
          <w:spacing w:val="-4"/>
          <w:position w:val="-6"/>
          <w:sz w:val="28"/>
          <w:szCs w:val="28"/>
        </w:rPr>
        <w:object w:dxaOrig="320" w:dyaOrig="320">
          <v:shape id="_x0000_i1051" type="#_x0000_t75" style="width:15.65pt;height:15.65pt" o:ole="">
            <v:imagedata r:id="rId56" o:title=""/>
          </v:shape>
          <o:OLEObject Type="Embed" ProgID="Equation.3" ShapeID="_x0000_i1051" DrawAspect="Content" ObjectID="_1677498483" r:id="rId57"/>
        </w:object>
      </w:r>
      <w:r>
        <w:rPr>
          <w:rFonts w:ascii="Arial" w:hAnsi="Arial" w:cs="Arial"/>
          <w:spacing w:val="-4"/>
          <w:sz w:val="28"/>
          <w:szCs w:val="28"/>
        </w:rPr>
        <w:t xml:space="preserve"> на высоте </w:t>
      </w:r>
      <w:r w:rsidRPr="00420FAB">
        <w:rPr>
          <w:rFonts w:ascii="Arial" w:hAnsi="Arial" w:cs="Arial"/>
          <w:spacing w:val="-4"/>
          <w:position w:val="-14"/>
          <w:sz w:val="28"/>
          <w:szCs w:val="28"/>
        </w:rPr>
        <w:object w:dxaOrig="340" w:dyaOrig="440">
          <v:shape id="_x0000_i1052" type="#_x0000_t75" style="width:17.55pt;height:21.9pt" o:ole="">
            <v:imagedata r:id="rId58" o:title=""/>
          </v:shape>
          <o:OLEObject Type="Embed" ProgID="Equation.3" ShapeID="_x0000_i1052" DrawAspect="Content" ObjectID="_1677498484" r:id="rId59"/>
        </w:object>
      </w:r>
      <w:r>
        <w:rPr>
          <w:rFonts w:ascii="Arial" w:hAnsi="Arial" w:cs="Arial"/>
          <w:spacing w:val="-4"/>
          <w:sz w:val="28"/>
          <w:szCs w:val="28"/>
        </w:rPr>
        <w:t xml:space="preserve"> приближенно можно определить по формуле </w:t>
      </w:r>
      <w:r w:rsidRPr="00420FAB">
        <w:rPr>
          <w:rFonts w:ascii="Arial" w:hAnsi="Arial" w:cs="Arial"/>
          <w:spacing w:val="-4"/>
          <w:position w:val="-14"/>
          <w:sz w:val="28"/>
          <w:szCs w:val="28"/>
        </w:rPr>
        <w:object w:dxaOrig="2040" w:dyaOrig="520">
          <v:shape id="_x0000_i1053" type="#_x0000_t75" style="width:102.05pt;height:26.3pt" o:ole="">
            <v:imagedata r:id="rId60" o:title=""/>
          </v:shape>
          <o:OLEObject Type="Embed" ProgID="Equation.3" ShapeID="_x0000_i1053" DrawAspect="Content" ObjectID="_1677498485" r:id="rId61"/>
        </w:object>
      </w:r>
      <w:r>
        <w:rPr>
          <w:rFonts w:ascii="Arial" w:hAnsi="Arial" w:cs="Arial"/>
          <w:spacing w:val="-4"/>
          <w:sz w:val="28"/>
          <w:szCs w:val="28"/>
        </w:rPr>
        <w:t xml:space="preserve">, где </w:t>
      </w:r>
      <w:r w:rsidRPr="00420FAB">
        <w:rPr>
          <w:rFonts w:ascii="Arial" w:hAnsi="Arial" w:cs="Arial"/>
          <w:spacing w:val="-4"/>
          <w:position w:val="-14"/>
          <w:sz w:val="28"/>
          <w:szCs w:val="28"/>
        </w:rPr>
        <w:object w:dxaOrig="420" w:dyaOrig="440">
          <v:shape id="_x0000_i1054" type="#_x0000_t75" style="width:21.3pt;height:21.9pt" o:ole="">
            <v:imagedata r:id="rId62" o:title=""/>
          </v:shape>
          <o:OLEObject Type="Embed" ProgID="Equation.3" ShapeID="_x0000_i1054" DrawAspect="Content" ObjectID="_1677498486" r:id="rId63"/>
        </w:object>
      </w:r>
      <w:r>
        <w:rPr>
          <w:rFonts w:ascii="Arial" w:hAnsi="Arial" w:cs="Arial"/>
          <w:spacing w:val="-4"/>
          <w:sz w:val="28"/>
          <w:szCs w:val="28"/>
        </w:rPr>
        <w:t xml:space="preserve"> – скорость ветра на высоте </w:t>
      </w:r>
      <w:r w:rsidRPr="00420FAB">
        <w:rPr>
          <w:rFonts w:ascii="Arial" w:hAnsi="Arial" w:cs="Arial"/>
          <w:spacing w:val="-4"/>
          <w:position w:val="-6"/>
          <w:sz w:val="28"/>
          <w:szCs w:val="28"/>
        </w:rPr>
        <w:object w:dxaOrig="240" w:dyaOrig="340">
          <v:shape id="_x0000_i1055" type="#_x0000_t75" style="width:11.9pt;height:17.55pt" o:ole="">
            <v:imagedata r:id="rId64" o:title=""/>
          </v:shape>
          <o:OLEObject Type="Embed" ProgID="Equation.3" ShapeID="_x0000_i1055" DrawAspect="Content" ObjectID="_1677498487" r:id="rId65"/>
        </w:object>
      </w:r>
      <w:r>
        <w:rPr>
          <w:rFonts w:ascii="Arial" w:hAnsi="Arial" w:cs="Arial"/>
          <w:spacing w:val="-4"/>
          <w:sz w:val="28"/>
          <w:szCs w:val="28"/>
        </w:rPr>
        <w:t xml:space="preserve">; показатель </w:t>
      </w:r>
      <w:r>
        <w:rPr>
          <w:rFonts w:ascii="Arial" w:hAnsi="Arial" w:cs="Arial"/>
          <w:spacing w:val="-4"/>
          <w:sz w:val="28"/>
          <w:szCs w:val="28"/>
        </w:rPr>
        <w:sym w:font="Symbol" w:char="0061"/>
      </w:r>
      <w:r>
        <w:rPr>
          <w:rFonts w:ascii="Arial" w:hAnsi="Arial" w:cs="Arial"/>
          <w:spacing w:val="-4"/>
          <w:sz w:val="28"/>
          <w:szCs w:val="28"/>
        </w:rPr>
        <w:t xml:space="preserve">, зависящий от атмосферных условий и шероховатости поверхности, можно принять равным 0,16; 0,28 и 0,4 соответственно для территории открытого пространства, при наличии пригорода и в условиях города. </w:t>
      </w:r>
    </w:p>
    <w:p w:rsidR="00472C80" w:rsidRDefault="00472C80" w:rsidP="00472C80">
      <w:pPr>
        <w:jc w:val="center"/>
      </w:pPr>
      <w:r>
        <w:rPr>
          <w:i/>
          <w:position w:val="286"/>
        </w:rPr>
        <w:lastRenderedPageBreak/>
        <w:t xml:space="preserve"> </w:t>
      </w:r>
      <w:r>
        <w:object w:dxaOrig="3226" w:dyaOrig="3297">
          <v:shape id="_x0000_i1056" type="#_x0000_t75" style="width:145.25pt;height:149pt" o:ole="">
            <v:imagedata r:id="rId66" o:title=""/>
          </v:shape>
          <o:OLEObject Type="Embed" ProgID="Visio.Drawing.6" ShapeID="_x0000_i1056" DrawAspect="Content" ObjectID="_1677498488" r:id="rId67"/>
        </w:object>
      </w:r>
      <w:r>
        <w:tab/>
      </w:r>
      <w:r>
        <w:tab/>
      </w:r>
      <w:proofErr w:type="gramStart"/>
      <w:r w:rsidRPr="00472C80">
        <w:rPr>
          <w:rFonts w:ascii="Arial" w:hAnsi="Arial" w:cs="Arial"/>
          <w:b/>
          <w:position w:val="286"/>
        </w:rPr>
        <w:t>б</w:t>
      </w:r>
      <w:proofErr w:type="gramEnd"/>
      <w:r>
        <w:rPr>
          <w:i/>
          <w:position w:val="286"/>
        </w:rPr>
        <w:t xml:space="preserve"> </w:t>
      </w:r>
      <w:r>
        <w:object w:dxaOrig="3188" w:dyaOrig="3499">
          <v:shape id="_x0000_i1057" type="#_x0000_t75" style="width:2in;height:158.4pt" o:ole="">
            <v:imagedata r:id="rId68" o:title=""/>
          </v:shape>
          <o:OLEObject Type="Embed" ProgID="Visio.Drawing.6" ShapeID="_x0000_i1057" DrawAspect="Content" ObjectID="_1677498489" r:id="rId69"/>
        </w:object>
      </w:r>
    </w:p>
    <w:p w:rsidR="00472C80" w:rsidRPr="00472C80" w:rsidRDefault="00472C80" w:rsidP="00472C80">
      <w:pPr>
        <w:spacing w:line="264" w:lineRule="auto"/>
        <w:rPr>
          <w:rFonts w:ascii="Arial" w:hAnsi="Arial" w:cs="Arial"/>
          <w:b/>
        </w:rPr>
      </w:pPr>
      <w:r>
        <w:tab/>
      </w:r>
      <w:r>
        <w:tab/>
      </w:r>
      <w:r>
        <w:tab/>
      </w:r>
      <w:r w:rsidRPr="00472C80">
        <w:rPr>
          <w:b/>
        </w:rPr>
        <w:t>а</w:t>
      </w:r>
      <w:r w:rsidRPr="00472C80">
        <w:rPr>
          <w:b/>
        </w:rPr>
        <w:tab/>
      </w:r>
      <w:r w:rsidRPr="00472C80">
        <w:rPr>
          <w:b/>
        </w:rPr>
        <w:tab/>
      </w:r>
      <w:r w:rsidRPr="00472C80">
        <w:rPr>
          <w:b/>
        </w:rPr>
        <w:tab/>
      </w:r>
      <w:r w:rsidRPr="00472C80">
        <w:rPr>
          <w:b/>
        </w:rPr>
        <w:tab/>
      </w:r>
      <w:r w:rsidRPr="00472C80">
        <w:rPr>
          <w:b/>
        </w:rPr>
        <w:tab/>
      </w:r>
      <w:r w:rsidRPr="00472C80">
        <w:rPr>
          <w:b/>
        </w:rPr>
        <w:tab/>
      </w:r>
      <w:r w:rsidRPr="00472C80">
        <w:rPr>
          <w:b/>
        </w:rPr>
        <w:tab/>
      </w:r>
    </w:p>
    <w:p w:rsidR="00472C80" w:rsidRDefault="00025AAE" w:rsidP="00472C80">
      <w:pPr>
        <w:spacing w:line="264" w:lineRule="auto"/>
        <w:ind w:left="1560" w:right="1557"/>
        <w:jc w:val="both"/>
        <w:rPr>
          <w:rFonts w:ascii="Arial" w:hAnsi="Arial" w:cs="Arial"/>
        </w:rPr>
      </w:pPr>
      <w:r>
        <w:rPr>
          <w:rFonts w:ascii="Arial" w:hAnsi="Arial" w:cs="Arial"/>
        </w:rPr>
        <w:t>Рис.2</w:t>
      </w:r>
      <w:r w:rsidR="00472C80">
        <w:rPr>
          <w:rFonts w:ascii="Arial" w:hAnsi="Arial" w:cs="Arial"/>
        </w:rPr>
        <w:t xml:space="preserve">  Стандартные отклонения в зависимости от расстояния от источника и категории устойчивости погоды: </w:t>
      </w:r>
      <w:r w:rsidR="00472C80">
        <w:rPr>
          <w:rFonts w:ascii="Arial" w:hAnsi="Arial" w:cs="Arial"/>
        </w:rPr>
        <w:br/>
      </w:r>
      <w:r w:rsidR="00472C80">
        <w:rPr>
          <w:rFonts w:ascii="Arial" w:hAnsi="Arial" w:cs="Arial"/>
          <w:i/>
        </w:rPr>
        <w:t>а</w:t>
      </w:r>
      <w:r w:rsidR="00472C80">
        <w:rPr>
          <w:rFonts w:ascii="Arial" w:hAnsi="Arial" w:cs="Arial"/>
        </w:rPr>
        <w:t xml:space="preserve"> – для поперечного и горизонтального; </w:t>
      </w:r>
      <w:r w:rsidR="00472C80">
        <w:rPr>
          <w:rFonts w:ascii="Arial" w:hAnsi="Arial" w:cs="Arial"/>
          <w:i/>
        </w:rPr>
        <w:t>б</w:t>
      </w:r>
      <w:r w:rsidR="00472C80">
        <w:rPr>
          <w:rFonts w:ascii="Arial" w:hAnsi="Arial" w:cs="Arial"/>
        </w:rPr>
        <w:t xml:space="preserve"> – для вертикального распределения концентрации</w:t>
      </w:r>
    </w:p>
    <w:p w:rsidR="00472C80" w:rsidRDefault="00472C80" w:rsidP="00472C80">
      <w:pPr>
        <w:spacing w:line="264" w:lineRule="auto"/>
        <w:ind w:left="1560" w:right="1557"/>
        <w:jc w:val="both"/>
        <w:rPr>
          <w:rFonts w:ascii="Arial" w:hAnsi="Arial" w:cs="Arial"/>
        </w:rPr>
      </w:pPr>
    </w:p>
    <w:p w:rsidR="00472C80" w:rsidRDefault="00472C80" w:rsidP="00472C80">
      <w:pPr>
        <w:spacing w:line="264" w:lineRule="auto"/>
        <w:jc w:val="center"/>
      </w:pPr>
    </w:p>
    <w:p w:rsidR="00472C80" w:rsidRDefault="00472C80" w:rsidP="00474DE6">
      <w:pPr>
        <w:spacing w:line="220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472C80" w:rsidRDefault="00472C80" w:rsidP="00472C80">
      <w:pPr>
        <w:spacing w:line="264" w:lineRule="auto"/>
        <w:ind w:firstLine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Пример</w:t>
      </w:r>
      <w:r>
        <w:rPr>
          <w:rFonts w:ascii="Arial" w:hAnsi="Arial" w:cs="Arial"/>
          <w:sz w:val="28"/>
          <w:szCs w:val="28"/>
        </w:rPr>
        <w:t>:</w:t>
      </w:r>
    </w:p>
    <w:p w:rsidR="00472C80" w:rsidRDefault="00472C80" w:rsidP="00472C80">
      <w:pPr>
        <w:spacing w:line="264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Определить максимальную концентрацию на расстоянии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Arial" w:hAnsi="Arial" w:cs="Arial"/>
            <w:sz w:val="28"/>
            <w:szCs w:val="28"/>
          </w:rPr>
          <w:t>10 км</w:t>
        </w:r>
      </w:smartTag>
      <w:r>
        <w:rPr>
          <w:rFonts w:ascii="Arial" w:hAnsi="Arial" w:cs="Arial"/>
          <w:sz w:val="28"/>
          <w:szCs w:val="28"/>
        </w:rPr>
        <w:t xml:space="preserve"> от городского стационарного источника производительностью 4800 г/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, если </w:t>
      </w:r>
      <w:proofErr w:type="gramStart"/>
      <w:r>
        <w:rPr>
          <w:rFonts w:ascii="Arial" w:hAnsi="Arial" w:cs="Arial"/>
          <w:sz w:val="28"/>
          <w:szCs w:val="28"/>
        </w:rPr>
        <w:t>эффективная</w:t>
      </w:r>
      <w:proofErr w:type="gramEnd"/>
      <w:r>
        <w:rPr>
          <w:rFonts w:ascii="Arial" w:hAnsi="Arial" w:cs="Arial"/>
          <w:sz w:val="28"/>
          <w:szCs w:val="28"/>
        </w:rPr>
        <w:t xml:space="preserve"> высота выброса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sz w:val="28"/>
            <w:szCs w:val="28"/>
          </w:rPr>
          <w:t>250 м</w:t>
        </w:r>
      </w:smartTag>
      <w:r>
        <w:rPr>
          <w:rFonts w:ascii="Arial" w:hAnsi="Arial" w:cs="Arial"/>
          <w:sz w:val="28"/>
          <w:szCs w:val="28"/>
        </w:rPr>
        <w:t>, скорость</w:t>
      </w:r>
      <w:r w:rsidR="00483588">
        <w:rPr>
          <w:rFonts w:ascii="Arial" w:hAnsi="Arial" w:cs="Arial"/>
          <w:sz w:val="28"/>
          <w:szCs w:val="28"/>
        </w:rPr>
        <w:t xml:space="preserve"> ветра</w:t>
      </w:r>
      <w:r>
        <w:rPr>
          <w:rFonts w:ascii="Arial" w:hAnsi="Arial" w:cs="Arial"/>
          <w:sz w:val="28"/>
          <w:szCs w:val="28"/>
        </w:rPr>
        <w:t xml:space="preserve"> 3 м/с на высоте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 w:cs="Arial"/>
            <w:sz w:val="28"/>
            <w:szCs w:val="28"/>
          </w:rPr>
          <w:t>10 м</w:t>
        </w:r>
      </w:smartTag>
      <w:r>
        <w:rPr>
          <w:rFonts w:ascii="Arial" w:hAnsi="Arial" w:cs="Arial"/>
          <w:sz w:val="28"/>
          <w:szCs w:val="28"/>
        </w:rPr>
        <w:t>, погодные условия – сплошной облачный покров.</w:t>
      </w:r>
    </w:p>
    <w:p w:rsidR="00472C80" w:rsidRDefault="00472C80" w:rsidP="00472C80">
      <w:pPr>
        <w:spacing w:line="264" w:lineRule="auto"/>
        <w:ind w:firstLine="425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Выбрав оси, как показано на рис.2, воспользуемся формулой (ІІІ) из</w:t>
      </w:r>
      <w:r>
        <w:rPr>
          <w:rFonts w:ascii="Arial" w:hAnsi="Arial" w:cs="Arial"/>
          <w:b/>
          <w:i/>
          <w:spacing w:val="6"/>
          <w:sz w:val="28"/>
          <w:szCs w:val="28"/>
        </w:rPr>
        <w:t xml:space="preserve"> </w:t>
      </w:r>
      <w:r>
        <w:rPr>
          <w:rFonts w:ascii="Arial" w:hAnsi="Arial" w:cs="Arial"/>
          <w:spacing w:val="6"/>
          <w:sz w:val="28"/>
          <w:szCs w:val="28"/>
        </w:rPr>
        <w:t>таблицы</w:t>
      </w:r>
      <w:proofErr w:type="gramStart"/>
      <w:r>
        <w:rPr>
          <w:rFonts w:ascii="Arial" w:hAnsi="Arial" w:cs="Arial"/>
          <w:spacing w:val="6"/>
          <w:sz w:val="28"/>
          <w:szCs w:val="28"/>
        </w:rPr>
        <w:t>1</w:t>
      </w:r>
      <w:proofErr w:type="gramEnd"/>
      <w:r>
        <w:rPr>
          <w:rFonts w:ascii="Arial" w:hAnsi="Arial" w:cs="Arial"/>
          <w:spacing w:val="6"/>
          <w:sz w:val="28"/>
          <w:szCs w:val="28"/>
        </w:rPr>
        <w:t>, выброс происходит в точке с координатами x</w:t>
      </w:r>
      <w:r>
        <w:rPr>
          <w:rFonts w:ascii="Arial" w:hAnsi="Arial" w:cs="Arial"/>
          <w:spacing w:val="6"/>
          <w:sz w:val="28"/>
          <w:szCs w:val="28"/>
          <w:vertAlign w:val="subscript"/>
        </w:rPr>
        <w:t>1</w:t>
      </w:r>
      <w:r>
        <w:rPr>
          <w:rFonts w:ascii="Arial" w:hAnsi="Arial" w:cs="Arial"/>
          <w:spacing w:val="6"/>
          <w:sz w:val="28"/>
          <w:szCs w:val="28"/>
        </w:rPr>
        <w:t xml:space="preserve"> = 0, x</w:t>
      </w:r>
      <w:r>
        <w:rPr>
          <w:rFonts w:ascii="Arial" w:hAnsi="Arial" w:cs="Arial"/>
          <w:spacing w:val="6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pacing w:val="6"/>
          <w:sz w:val="28"/>
          <w:szCs w:val="28"/>
        </w:rPr>
        <w:t xml:space="preserve">= 0, </w:t>
      </w:r>
      <w:r>
        <w:rPr>
          <w:rFonts w:ascii="Arial" w:hAnsi="Arial" w:cs="Arial"/>
          <w:spacing w:val="4"/>
          <w:sz w:val="28"/>
          <w:szCs w:val="28"/>
        </w:rPr>
        <w:t>x</w:t>
      </w:r>
      <w:r>
        <w:rPr>
          <w:rFonts w:ascii="Arial" w:hAnsi="Arial" w:cs="Arial"/>
          <w:spacing w:val="4"/>
          <w:sz w:val="28"/>
          <w:szCs w:val="28"/>
          <w:vertAlign w:val="subscript"/>
        </w:rPr>
        <w:t>3</w:t>
      </w:r>
      <w:r>
        <w:rPr>
          <w:rFonts w:ascii="Arial" w:hAnsi="Arial" w:cs="Arial"/>
          <w:spacing w:val="4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spacing w:val="4"/>
            <w:sz w:val="28"/>
            <w:szCs w:val="28"/>
          </w:rPr>
          <w:t>250 м</w:t>
        </w:r>
      </w:smartTag>
      <w:r>
        <w:rPr>
          <w:rFonts w:ascii="Arial" w:hAnsi="Arial" w:cs="Arial"/>
          <w:spacing w:val="4"/>
          <w:sz w:val="28"/>
          <w:szCs w:val="28"/>
        </w:rPr>
        <w:t>. Максимальная концентрация С</w:t>
      </w:r>
      <w:r>
        <w:rPr>
          <w:rFonts w:ascii="Arial" w:hAnsi="Arial" w:cs="Arial"/>
          <w:spacing w:val="4"/>
          <w:sz w:val="28"/>
          <w:szCs w:val="28"/>
          <w:vertAlign w:val="subscript"/>
        </w:rPr>
        <w:t>м</w:t>
      </w:r>
      <w:r>
        <w:rPr>
          <w:rFonts w:ascii="Arial" w:hAnsi="Arial" w:cs="Arial"/>
          <w:spacing w:val="4"/>
          <w:sz w:val="28"/>
          <w:szCs w:val="28"/>
        </w:rPr>
        <w:t xml:space="preserve"> на расстоянии x</w:t>
      </w:r>
      <w:r>
        <w:rPr>
          <w:rFonts w:ascii="Arial" w:hAnsi="Arial" w:cs="Arial"/>
          <w:spacing w:val="4"/>
          <w:sz w:val="28"/>
          <w:szCs w:val="28"/>
          <w:vertAlign w:val="subscript"/>
        </w:rPr>
        <w:t xml:space="preserve">1 </w:t>
      </w:r>
      <w:r>
        <w:rPr>
          <w:rFonts w:ascii="Arial" w:hAnsi="Arial" w:cs="Arial"/>
          <w:spacing w:val="4"/>
          <w:sz w:val="28"/>
          <w:szCs w:val="28"/>
        </w:rPr>
        <w:t>= 10·10</w:t>
      </w:r>
      <w:r>
        <w:rPr>
          <w:rFonts w:ascii="Arial" w:hAnsi="Arial" w:cs="Arial"/>
          <w:spacing w:val="4"/>
          <w:sz w:val="28"/>
          <w:szCs w:val="28"/>
          <w:vertAlign w:val="superscript"/>
        </w:rPr>
        <w:t>3</w:t>
      </w:r>
      <w:r>
        <w:rPr>
          <w:rFonts w:ascii="Arial" w:hAnsi="Arial" w:cs="Arial"/>
          <w:spacing w:val="4"/>
          <w:sz w:val="28"/>
          <w:szCs w:val="28"/>
        </w:rPr>
        <w:t xml:space="preserve"> м достигается на поверхности земли (x</w:t>
      </w:r>
      <w:r>
        <w:rPr>
          <w:rFonts w:ascii="Arial" w:hAnsi="Arial" w:cs="Arial"/>
          <w:spacing w:val="4"/>
          <w:sz w:val="28"/>
          <w:szCs w:val="28"/>
          <w:vertAlign w:val="subscript"/>
        </w:rPr>
        <w:t>3</w:t>
      </w:r>
      <w:r>
        <w:rPr>
          <w:rFonts w:ascii="Arial" w:hAnsi="Arial" w:cs="Arial"/>
          <w:spacing w:val="4"/>
          <w:sz w:val="28"/>
          <w:szCs w:val="28"/>
        </w:rPr>
        <w:t xml:space="preserve"> = 0) по оси струи (x</w:t>
      </w:r>
      <w:r>
        <w:rPr>
          <w:rFonts w:ascii="Arial" w:hAnsi="Arial" w:cs="Arial"/>
          <w:spacing w:val="4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pacing w:val="4"/>
          <w:sz w:val="28"/>
          <w:szCs w:val="28"/>
        </w:rPr>
        <w:t xml:space="preserve">= 0). Для условий города </w:t>
      </w:r>
      <w:r>
        <w:rPr>
          <w:rFonts w:ascii="Arial" w:hAnsi="Arial" w:cs="Arial"/>
          <w:spacing w:val="4"/>
          <w:sz w:val="28"/>
          <w:szCs w:val="28"/>
          <w:lang w:val="en-US"/>
        </w:rPr>
        <w:t>U</w:t>
      </w:r>
      <w:r>
        <w:rPr>
          <w:rFonts w:ascii="Arial" w:hAnsi="Arial" w:cs="Arial"/>
          <w:spacing w:val="4"/>
          <w:sz w:val="28"/>
          <w:szCs w:val="28"/>
        </w:rPr>
        <w:t xml:space="preserve"> = 3(250/10)</w:t>
      </w:r>
      <w:r>
        <w:rPr>
          <w:rFonts w:ascii="Arial" w:hAnsi="Arial" w:cs="Arial"/>
          <w:spacing w:val="4"/>
          <w:sz w:val="28"/>
          <w:szCs w:val="28"/>
          <w:vertAlign w:val="superscript"/>
        </w:rPr>
        <w:t>0,4</w:t>
      </w:r>
      <w:r>
        <w:rPr>
          <w:rFonts w:ascii="Arial" w:hAnsi="Arial" w:cs="Arial"/>
          <w:spacing w:val="4"/>
          <w:sz w:val="28"/>
          <w:szCs w:val="28"/>
        </w:rPr>
        <w:t xml:space="preserve"> = 11 м/с. Время </w:t>
      </w:r>
      <w:r w:rsidRPr="00420FAB">
        <w:rPr>
          <w:rFonts w:ascii="Arial" w:hAnsi="Arial" w:cs="Arial"/>
          <w:spacing w:val="4"/>
          <w:position w:val="-6"/>
          <w:sz w:val="28"/>
          <w:szCs w:val="28"/>
        </w:rPr>
        <w:object w:dxaOrig="220" w:dyaOrig="260">
          <v:shape id="_x0000_i1058" type="#_x0000_t75" style="width:11.25pt;height:12.5pt" o:ole="">
            <v:imagedata r:id="rId70" o:title=""/>
          </v:shape>
          <o:OLEObject Type="Embed" ProgID="Equation.3" ShapeID="_x0000_i1058" DrawAspect="Content" ObjectID="_1677498490" r:id="rId71"/>
        </w:object>
      </w:r>
      <w:r>
        <w:rPr>
          <w:rFonts w:ascii="Arial" w:hAnsi="Arial" w:cs="Arial"/>
          <w:spacing w:val="4"/>
          <w:sz w:val="28"/>
          <w:szCs w:val="28"/>
        </w:rPr>
        <w:t xml:space="preserve"> = Х</w:t>
      </w:r>
      <w:proofErr w:type="gramStart"/>
      <w:r>
        <w:rPr>
          <w:rFonts w:ascii="Arial" w:hAnsi="Arial" w:cs="Arial"/>
          <w:spacing w:val="4"/>
          <w:sz w:val="28"/>
          <w:szCs w:val="28"/>
          <w:vertAlign w:val="subscript"/>
        </w:rPr>
        <w:t>1</w:t>
      </w:r>
      <w:proofErr w:type="gramEnd"/>
      <w:r>
        <w:rPr>
          <w:rFonts w:ascii="Arial" w:hAnsi="Arial" w:cs="Arial"/>
          <w:spacing w:val="4"/>
          <w:sz w:val="28"/>
          <w:szCs w:val="28"/>
        </w:rPr>
        <w:t>/</w:t>
      </w:r>
      <w:r>
        <w:rPr>
          <w:rFonts w:ascii="Arial" w:hAnsi="Arial" w:cs="Arial"/>
          <w:spacing w:val="4"/>
          <w:sz w:val="28"/>
          <w:szCs w:val="28"/>
          <w:lang w:val="en-US"/>
        </w:rPr>
        <w:t>U</w:t>
      </w:r>
      <w:r w:rsidRPr="00472C80">
        <w:rPr>
          <w:rFonts w:ascii="Arial" w:hAnsi="Arial" w:cs="Arial"/>
          <w:spacing w:val="4"/>
          <w:sz w:val="28"/>
          <w:szCs w:val="28"/>
        </w:rPr>
        <w:t xml:space="preserve"> </w:t>
      </w:r>
      <w:r>
        <w:rPr>
          <w:rFonts w:ascii="Arial" w:hAnsi="Arial" w:cs="Arial"/>
          <w:spacing w:val="4"/>
          <w:sz w:val="28"/>
          <w:szCs w:val="28"/>
        </w:rPr>
        <w:t xml:space="preserve">= </w:t>
      </w:r>
      <w:r w:rsidR="00804BCC">
        <w:rPr>
          <w:rFonts w:ascii="Arial" w:hAnsi="Arial" w:cs="Arial"/>
          <w:spacing w:val="4"/>
          <w:sz w:val="28"/>
          <w:szCs w:val="28"/>
        </w:rPr>
        <w:t>10000</w:t>
      </w:r>
      <w:r w:rsidR="00804BCC" w:rsidRPr="00804BCC">
        <w:rPr>
          <w:rFonts w:ascii="Arial" w:hAnsi="Arial" w:cs="Arial"/>
          <w:spacing w:val="4"/>
          <w:sz w:val="28"/>
          <w:szCs w:val="28"/>
        </w:rPr>
        <w:t xml:space="preserve">/11 = </w:t>
      </w:r>
      <w:r>
        <w:rPr>
          <w:rFonts w:ascii="Arial" w:hAnsi="Arial" w:cs="Arial"/>
          <w:spacing w:val="4"/>
          <w:sz w:val="28"/>
          <w:szCs w:val="28"/>
        </w:rPr>
        <w:t xml:space="preserve">900 с, что будем считать близким к периоду времени, для которого </w:t>
      </w:r>
      <w:r w:rsidR="00060FF0">
        <w:rPr>
          <w:rFonts w:ascii="Arial" w:hAnsi="Arial" w:cs="Arial"/>
          <w:spacing w:val="4"/>
          <w:sz w:val="28"/>
          <w:szCs w:val="28"/>
        </w:rPr>
        <w:t>справедлива формула</w:t>
      </w:r>
      <w:r w:rsidR="00804BCC" w:rsidRPr="00804BCC">
        <w:rPr>
          <w:rFonts w:ascii="Arial" w:hAnsi="Arial" w:cs="Arial"/>
          <w:spacing w:val="4"/>
          <w:sz w:val="28"/>
          <w:szCs w:val="28"/>
        </w:rPr>
        <w:t xml:space="preserve"> </w:t>
      </w:r>
      <w:r w:rsidR="00804BCC">
        <w:rPr>
          <w:rFonts w:ascii="Arial" w:hAnsi="Arial" w:cs="Arial"/>
          <w:spacing w:val="6"/>
          <w:sz w:val="28"/>
          <w:szCs w:val="28"/>
        </w:rPr>
        <w:t>ІІІ</w:t>
      </w:r>
      <w:r w:rsidR="00060FF0">
        <w:rPr>
          <w:rFonts w:ascii="Arial" w:hAnsi="Arial" w:cs="Arial"/>
          <w:spacing w:val="4"/>
          <w:sz w:val="28"/>
          <w:szCs w:val="28"/>
        </w:rPr>
        <w:t xml:space="preserve">. Из табл. </w:t>
      </w:r>
      <w:r>
        <w:rPr>
          <w:rFonts w:ascii="Arial" w:hAnsi="Arial" w:cs="Arial"/>
          <w:spacing w:val="4"/>
          <w:sz w:val="28"/>
          <w:szCs w:val="28"/>
        </w:rPr>
        <w:t xml:space="preserve">2 находим, что сплошной облачный покров соответствует категории </w:t>
      </w:r>
      <w:r>
        <w:rPr>
          <w:rFonts w:ascii="Arial" w:hAnsi="Arial" w:cs="Arial"/>
          <w:spacing w:val="4"/>
          <w:sz w:val="28"/>
          <w:szCs w:val="28"/>
          <w:lang w:val="en-US"/>
        </w:rPr>
        <w:t>D</w:t>
      </w:r>
      <w:r w:rsidR="00060FF0">
        <w:rPr>
          <w:rFonts w:ascii="Arial" w:hAnsi="Arial" w:cs="Arial"/>
          <w:spacing w:val="4"/>
          <w:sz w:val="28"/>
          <w:szCs w:val="28"/>
        </w:rPr>
        <w:t>. По рис.</w:t>
      </w:r>
      <w:r w:rsidR="00F850FF">
        <w:rPr>
          <w:rFonts w:ascii="Arial" w:hAnsi="Arial" w:cs="Arial"/>
          <w:spacing w:val="4"/>
          <w:sz w:val="28"/>
          <w:szCs w:val="28"/>
        </w:rPr>
        <w:t>1</w:t>
      </w:r>
      <w:r>
        <w:rPr>
          <w:rFonts w:ascii="Arial" w:hAnsi="Arial" w:cs="Arial"/>
          <w:spacing w:val="4"/>
          <w:sz w:val="28"/>
          <w:szCs w:val="28"/>
        </w:rPr>
        <w:t xml:space="preserve"> определяем σ</w:t>
      </w:r>
      <w:r>
        <w:rPr>
          <w:rFonts w:ascii="Arial" w:hAnsi="Arial" w:cs="Arial"/>
          <w:spacing w:val="4"/>
          <w:sz w:val="28"/>
          <w:szCs w:val="28"/>
          <w:vertAlign w:val="subscript"/>
        </w:rPr>
        <w:t>2</w:t>
      </w:r>
      <w:r>
        <w:rPr>
          <w:rFonts w:ascii="Arial" w:hAnsi="Arial" w:cs="Arial"/>
          <w:spacing w:val="4"/>
          <w:sz w:val="28"/>
          <w:szCs w:val="28"/>
        </w:rPr>
        <w:t>(Х</w:t>
      </w:r>
      <w:proofErr w:type="gramStart"/>
      <w:r>
        <w:rPr>
          <w:rFonts w:ascii="Arial" w:hAnsi="Arial" w:cs="Arial"/>
          <w:spacing w:val="4"/>
          <w:sz w:val="28"/>
          <w:szCs w:val="28"/>
          <w:vertAlign w:val="subscript"/>
        </w:rPr>
        <w:t>1</w:t>
      </w:r>
      <w:proofErr w:type="gramEnd"/>
      <w:r>
        <w:rPr>
          <w:rFonts w:ascii="Arial" w:hAnsi="Arial" w:cs="Arial"/>
          <w:spacing w:val="4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pacing w:val="4"/>
          <w:sz w:val="28"/>
          <w:szCs w:val="28"/>
        </w:rPr>
        <w:t>= 10·10</w:t>
      </w:r>
      <w:r>
        <w:rPr>
          <w:rFonts w:ascii="Arial" w:hAnsi="Arial" w:cs="Arial"/>
          <w:spacing w:val="4"/>
          <w:sz w:val="28"/>
          <w:szCs w:val="28"/>
          <w:vertAlign w:val="superscript"/>
        </w:rPr>
        <w:t>3</w:t>
      </w:r>
      <w:r>
        <w:rPr>
          <w:rFonts w:ascii="Arial" w:hAnsi="Arial" w:cs="Arial"/>
          <w:spacing w:val="4"/>
          <w:sz w:val="28"/>
          <w:szCs w:val="28"/>
        </w:rPr>
        <w:t xml:space="preserve"> м) = </w:t>
      </w:r>
      <w:smartTag w:uri="urn:schemas-microsoft-com:office:smarttags" w:element="metricconverter">
        <w:smartTagPr>
          <w:attr w:name="ProductID" w:val="550 м"/>
        </w:smartTagPr>
        <w:r>
          <w:rPr>
            <w:rFonts w:ascii="Arial" w:hAnsi="Arial" w:cs="Arial"/>
            <w:spacing w:val="4"/>
            <w:sz w:val="28"/>
            <w:szCs w:val="28"/>
          </w:rPr>
          <w:t>550 м</w:t>
        </w:r>
      </w:smartTag>
      <w:r>
        <w:rPr>
          <w:rFonts w:ascii="Arial" w:hAnsi="Arial" w:cs="Arial"/>
          <w:spacing w:val="4"/>
          <w:sz w:val="28"/>
          <w:szCs w:val="28"/>
        </w:rPr>
        <w:t>,</w:t>
      </w:r>
      <w:r>
        <w:rPr>
          <w:rFonts w:ascii="Arial" w:hAnsi="Arial" w:cs="Arial"/>
          <w:spacing w:val="6"/>
          <w:sz w:val="28"/>
          <w:szCs w:val="28"/>
        </w:rPr>
        <w:t xml:space="preserve"> σ</w:t>
      </w:r>
      <w:r>
        <w:rPr>
          <w:rFonts w:ascii="Arial" w:hAnsi="Arial" w:cs="Arial"/>
          <w:spacing w:val="6"/>
          <w:sz w:val="28"/>
          <w:szCs w:val="28"/>
          <w:vertAlign w:val="subscript"/>
        </w:rPr>
        <w:t>3</w:t>
      </w:r>
      <w:r>
        <w:rPr>
          <w:rFonts w:ascii="Arial" w:hAnsi="Arial" w:cs="Arial"/>
          <w:spacing w:val="6"/>
          <w:sz w:val="28"/>
          <w:szCs w:val="28"/>
        </w:rPr>
        <w:t>(Х</w:t>
      </w:r>
      <w:r>
        <w:rPr>
          <w:rFonts w:ascii="Arial" w:hAnsi="Arial" w:cs="Arial"/>
          <w:spacing w:val="6"/>
          <w:sz w:val="28"/>
          <w:szCs w:val="28"/>
          <w:vertAlign w:val="subscript"/>
        </w:rPr>
        <w:t xml:space="preserve">1 </w:t>
      </w:r>
      <w:r>
        <w:rPr>
          <w:rFonts w:ascii="Arial" w:hAnsi="Arial" w:cs="Arial"/>
          <w:spacing w:val="6"/>
          <w:sz w:val="28"/>
          <w:szCs w:val="28"/>
        </w:rPr>
        <w:t xml:space="preserve">= </w:t>
      </w:r>
      <w:r>
        <w:rPr>
          <w:rFonts w:ascii="Arial" w:hAnsi="Arial" w:cs="Arial"/>
          <w:spacing w:val="6"/>
          <w:sz w:val="28"/>
          <w:szCs w:val="28"/>
        </w:rPr>
        <w:br/>
        <w:t>= 10·10</w:t>
      </w:r>
      <w:r>
        <w:rPr>
          <w:rFonts w:ascii="Arial" w:hAnsi="Arial" w:cs="Arial"/>
          <w:spacing w:val="6"/>
          <w:sz w:val="28"/>
          <w:szCs w:val="28"/>
          <w:vertAlign w:val="superscript"/>
        </w:rPr>
        <w:t>3</w:t>
      </w:r>
      <w:r>
        <w:rPr>
          <w:rFonts w:ascii="Arial" w:hAnsi="Arial" w:cs="Arial"/>
          <w:spacing w:val="6"/>
          <w:sz w:val="28"/>
          <w:szCs w:val="28"/>
        </w:rPr>
        <w:t xml:space="preserve"> м) = </w:t>
      </w:r>
      <w:smartTag w:uri="urn:schemas-microsoft-com:office:smarttags" w:element="metricconverter">
        <w:smartTagPr>
          <w:attr w:name="ProductID" w:val="135 м"/>
        </w:smartTagPr>
        <w:r>
          <w:rPr>
            <w:rFonts w:ascii="Arial" w:hAnsi="Arial" w:cs="Arial"/>
            <w:spacing w:val="6"/>
            <w:sz w:val="28"/>
            <w:szCs w:val="28"/>
          </w:rPr>
          <w:t>135 м</w:t>
        </w:r>
      </w:smartTag>
      <w:r>
        <w:rPr>
          <w:rFonts w:ascii="Arial" w:hAnsi="Arial" w:cs="Arial"/>
          <w:spacing w:val="6"/>
          <w:sz w:val="28"/>
          <w:szCs w:val="28"/>
        </w:rPr>
        <w:t>. Откуда</w:t>
      </w:r>
    </w:p>
    <w:p w:rsidR="00472C80" w:rsidRDefault="00472C80" w:rsidP="00472C80">
      <w:pPr>
        <w:jc w:val="center"/>
        <w:rPr>
          <w:rFonts w:ascii="Arial" w:hAnsi="Arial" w:cs="Arial"/>
        </w:rPr>
      </w:pPr>
    </w:p>
    <w:p w:rsidR="00472C80" w:rsidRPr="00264505" w:rsidRDefault="00472C80" w:rsidP="00472C80">
      <w:pPr>
        <w:jc w:val="center"/>
        <w:rPr>
          <w:rFonts w:ascii="Arial" w:hAnsi="Arial" w:cs="Arial"/>
          <w:sz w:val="28"/>
          <w:szCs w:val="28"/>
        </w:rPr>
      </w:pPr>
      <w:r w:rsidRPr="00420FAB">
        <w:rPr>
          <w:rFonts w:ascii="Arial" w:hAnsi="Arial" w:cs="Arial"/>
          <w:position w:val="-108"/>
          <w:lang w:val="en-US"/>
        </w:rPr>
        <w:object w:dxaOrig="6740" w:dyaOrig="2320">
          <v:shape id="_x0000_i1059" type="#_x0000_t75" style="width:335.6pt;height:114.55pt" o:ole="">
            <v:imagedata r:id="rId72" o:title=""/>
          </v:shape>
          <o:OLEObject Type="Embed" ProgID="Equation.3" ShapeID="_x0000_i1059" DrawAspect="Content" ObjectID="_1677498491" r:id="rId73"/>
        </w:object>
      </w:r>
      <w:r w:rsidR="00264505">
        <w:rPr>
          <w:rFonts w:ascii="Arial" w:hAnsi="Arial" w:cs="Arial"/>
          <w:position w:val="-108"/>
        </w:rPr>
        <w:t xml:space="preserve">  (3)</w:t>
      </w:r>
    </w:p>
    <w:p w:rsidR="00472C80" w:rsidRDefault="00472C80" w:rsidP="00472C80">
      <w:pPr>
        <w:ind w:firstLine="426"/>
        <w:rPr>
          <w:rFonts w:ascii="Arial" w:hAnsi="Arial" w:cs="Arial"/>
          <w:sz w:val="28"/>
          <w:szCs w:val="28"/>
        </w:rPr>
      </w:pPr>
    </w:p>
    <w:p w:rsidR="00472C80" w:rsidRDefault="00472C80" w:rsidP="00472C80">
      <w:pPr>
        <w:rPr>
          <w:sz w:val="28"/>
          <w:szCs w:val="28"/>
        </w:rPr>
      </w:pPr>
    </w:p>
    <w:p w:rsidR="004D13EF" w:rsidRDefault="00474DE6" w:rsidP="00472C80">
      <w:pPr>
        <w:ind w:firstLine="426"/>
      </w:pPr>
      <w:r w:rsidRPr="00474DE6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5931535" cy="8889365"/>
            <wp:effectExtent l="0" t="0" r="0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88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472C8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Погодные условия – сплошной облачный покров.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472C80">
        <w:rPr>
          <w:rFonts w:ascii="Arial" w:hAnsi="Arial" w:cs="Arial"/>
          <w:b/>
          <w:sz w:val="28"/>
          <w:szCs w:val="28"/>
        </w:rPr>
        <w:t xml:space="preserve">                   </w:t>
      </w:r>
    </w:p>
    <w:sectPr w:rsidR="004D13EF" w:rsidSect="004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C80"/>
    <w:rsid w:val="00003482"/>
    <w:rsid w:val="00025AAE"/>
    <w:rsid w:val="00060FF0"/>
    <w:rsid w:val="0006554D"/>
    <w:rsid w:val="000D6C6B"/>
    <w:rsid w:val="0017510F"/>
    <w:rsid w:val="001C1AD2"/>
    <w:rsid w:val="001C5F37"/>
    <w:rsid w:val="00264505"/>
    <w:rsid w:val="002D2022"/>
    <w:rsid w:val="0034581B"/>
    <w:rsid w:val="003F07BF"/>
    <w:rsid w:val="00420FAB"/>
    <w:rsid w:val="00472C80"/>
    <w:rsid w:val="00474DE6"/>
    <w:rsid w:val="00483588"/>
    <w:rsid w:val="00494932"/>
    <w:rsid w:val="004D13EF"/>
    <w:rsid w:val="004E2F49"/>
    <w:rsid w:val="005C7A68"/>
    <w:rsid w:val="00804BCC"/>
    <w:rsid w:val="008A767F"/>
    <w:rsid w:val="00951647"/>
    <w:rsid w:val="009C07E7"/>
    <w:rsid w:val="00A52F76"/>
    <w:rsid w:val="00A54D87"/>
    <w:rsid w:val="00BA454A"/>
    <w:rsid w:val="00C85D23"/>
    <w:rsid w:val="00D67D29"/>
    <w:rsid w:val="00F61AF5"/>
    <w:rsid w:val="00F8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F61AF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61AF5"/>
    <w:pPr>
      <w:widowControl w:val="0"/>
      <w:spacing w:line="360" w:lineRule="auto"/>
      <w:ind w:firstLine="400"/>
    </w:pPr>
    <w:rPr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F61AF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F61AF5"/>
    <w:pPr>
      <w:widowControl w:val="0"/>
      <w:spacing w:after="530" w:line="360" w:lineRule="auto"/>
      <w:ind w:firstLine="860"/>
      <w:outlineLvl w:val="2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F61AF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F61AF5"/>
    <w:pPr>
      <w:widowControl w:val="0"/>
      <w:spacing w:after="360" w:line="300" w:lineRule="auto"/>
      <w:ind w:firstLine="910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emf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26</cp:revision>
  <dcterms:created xsi:type="dcterms:W3CDTF">2020-10-21T04:40:00Z</dcterms:created>
  <dcterms:modified xsi:type="dcterms:W3CDTF">2021-03-17T05:01:00Z</dcterms:modified>
</cp:coreProperties>
</file>