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B0" w:rsidRDefault="000B74B0" w:rsidP="000B74B0">
      <w:pPr>
        <w:pStyle w:val="normal"/>
        <w:tabs>
          <w:tab w:val="left" w:pos="0"/>
          <w:tab w:val="left" w:pos="567"/>
        </w:tabs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занятие  </w:t>
      </w:r>
    </w:p>
    <w:p w:rsidR="000B74B0" w:rsidRDefault="000B74B0" w:rsidP="000B74B0">
      <w:pPr>
        <w:pStyle w:val="normal"/>
        <w:shd w:val="clear" w:color="auto" w:fill="FFFFFF"/>
        <w:tabs>
          <w:tab w:val="left" w:pos="0"/>
          <w:tab w:val="left" w:pos="567"/>
        </w:tabs>
        <w:spacing w:after="0"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«Измерение времени. Определение географической широты и долготы».  </w:t>
      </w:r>
    </w:p>
    <w:p w:rsidR="000B74B0" w:rsidRDefault="000B74B0" w:rsidP="000B74B0">
      <w:pPr>
        <w:pStyle w:val="normal"/>
        <w:tabs>
          <w:tab w:val="left" w:pos="0"/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0B74B0" w:rsidRDefault="000B74B0" w:rsidP="000B74B0">
      <w:pPr>
        <w:pStyle w:val="normal"/>
        <w:tabs>
          <w:tab w:val="left" w:pos="0"/>
          <w:tab w:val="left" w:pos="567"/>
        </w:tabs>
        <w:spacing w:after="0" w:line="24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Литература и интернет-источники:</w:t>
      </w:r>
    </w:p>
    <w:p w:rsidR="000B74B0" w:rsidRDefault="000B74B0" w:rsidP="000B74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after="0" w:line="240" w:lineRule="auto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Астрономия: учебник для студентов учреждений среднего профессионального образования/ Е.А.Алексеева, П.М.Скворцов, Т.С.Фещенко, Л.А.Шестакова; под редакцией Т.С.Фещенко.-М.: Издательский центр «Академия», 2018.</w:t>
      </w:r>
    </w:p>
    <w:p w:rsidR="000B74B0" w:rsidRDefault="000B74B0" w:rsidP="000B74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after="0" w:line="240" w:lineRule="auto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Астрономия 11 класс, Б.А. Воронцов-Вельяминов, Е.К. Страут </w:t>
      </w:r>
      <w:r>
        <w:rPr>
          <w:color w:val="000000"/>
          <w:sz w:val="28"/>
          <w:szCs w:val="28"/>
        </w:rPr>
        <w:t xml:space="preserve">- М.: Просвещение, </w:t>
      </w:r>
      <w:r>
        <w:rPr>
          <w:color w:val="000000"/>
          <w:sz w:val="28"/>
          <w:szCs w:val="28"/>
          <w:highlight w:val="white"/>
        </w:rPr>
        <w:t>2017г.</w:t>
      </w:r>
    </w:p>
    <w:p w:rsidR="000B74B0" w:rsidRDefault="000B74B0" w:rsidP="000B74B0">
      <w:pPr>
        <w:pStyle w:val="normal"/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i/>
          <w:color w:val="000000"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занятия: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391"/>
        </w:tabs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Введение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 «Затмения Солнца и Луны. Время и календарь» входит в программу по учебной дисциплине «Астрономия»  и имеет большое значение, т.к. знания, полученные при изучении данной темы необходимы для изучения многих тем как в рамках программы по астрономии, так и при изучении смежных дисциплин (математики, химии, истории).</w:t>
      </w:r>
      <w:r>
        <w:rPr>
          <w:sz w:val="28"/>
          <w:szCs w:val="28"/>
          <w:highlight w:val="white"/>
        </w:rPr>
        <w:t xml:space="preserve">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ab/>
        <w:t>Глядя</w:t>
      </w:r>
      <w:r>
        <w:rPr>
          <w:color w:val="000000"/>
          <w:sz w:val="28"/>
          <w:szCs w:val="28"/>
          <w:highlight w:val="white"/>
        </w:rPr>
        <w:t xml:space="preserve"> ночью на звездное небо, мы можем только удивляться тому многообразию, которое представляется нашему взору: звезды, планеты, кометы, луна. Закройте глаза и представьте себе эту красоту.  Какую луну вы увидели? Земле достался один-единственный спутник. Но зато какой!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 Луна в 400 раз меньше Солнца и в 400 раз ближе него, поэтому на небе Солнце и Луна кажутся дисками одинакового размера. Так что Луна может заслонить собой Солнце.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Каждому образованному человеку необходимо непрерывно пополнять свои знания в области астрономии, развивать интерес к будущей профессии, понимать сущность и социальную значимость, научиться организовывать свою деятельность, уметь выбирать методы и способы выполнения задач и в дальнейшем оценивать их качество, а также необходимо для будущего медицинского работника научится работать в коллективе и команде.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данное занятие отводится 4 академических часа.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время занятия проводится актуализация знаний в форме устного опроса и самостоятельной работы, с целью проверки остаточных знаний, непосредственное усвоение изученного материала в виде беседы и объяснения с демонстрацией наглядных пособий, закрепление изученного на теоретических занятиях материала с помощью решения задач и ответов на  основные  вопросы  по данной теме. 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 уровня усвоения материала проводится в форме тестирования обу-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  <w:sectPr w:rsidR="000B74B0">
          <w:footerReference w:type="default" r:id="rId5"/>
          <w:pgSz w:w="11906" w:h="16838"/>
          <w:pgMar w:top="993" w:right="707" w:bottom="1134" w:left="1134" w:header="708" w:footer="708" w:gutter="0"/>
          <w:pgNumType w:start="1"/>
          <w:cols w:space="720"/>
          <w:titlePg/>
        </w:sectPr>
      </w:pPr>
      <w:r>
        <w:rPr>
          <w:color w:val="000000"/>
          <w:sz w:val="28"/>
          <w:szCs w:val="28"/>
        </w:rPr>
        <w:t>чающихся.</w:t>
      </w:r>
    </w:p>
    <w:p w:rsidR="000B74B0" w:rsidRDefault="000B74B0" w:rsidP="000B74B0">
      <w:pPr>
        <w:pStyle w:val="normal"/>
        <w:spacing w:after="0" w:line="240" w:lineRule="auto"/>
        <w:ind w:firstLine="567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Небесной сферой</w:t>
      </w:r>
      <w:r>
        <w:rPr>
          <w:sz w:val="28"/>
          <w:szCs w:val="28"/>
        </w:rPr>
        <w:t xml:space="preserve"> называется воображаемая вспомогательная сфера произвольного радиуса, на которую проецируются все светила так, как их видит наблюдатель в определенный момент времени из определенной точки пространства.</w:t>
      </w:r>
    </w:p>
    <w:tbl>
      <w:tblPr>
        <w:tblW w:w="3828" w:type="dxa"/>
        <w:tblLayout w:type="fixed"/>
        <w:tblLook w:val="0400"/>
      </w:tblPr>
      <w:tblGrid>
        <w:gridCol w:w="3828"/>
      </w:tblGrid>
      <w:tr w:rsidR="000B74B0" w:rsidTr="00536C3F">
        <w:tc>
          <w:tcPr>
            <w:tcW w:w="3828" w:type="dxa"/>
            <w:vAlign w:val="center"/>
          </w:tcPr>
          <w:p w:rsidR="000B74B0" w:rsidRDefault="000B74B0" w:rsidP="00536C3F">
            <w:pPr>
              <w:pStyle w:val="normal"/>
              <w:spacing w:after="0"/>
              <w:ind w:firstLine="56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8893" cy="1100191"/>
                  <wp:effectExtent l="0" t="0" r="0" b="0"/>
                  <wp:docPr id="156" name="image49.gif" descr="http://images.astronet.ru/pubd/2003/07/10/0001191510/images/3_3-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gif" descr="http://images.astronet.ru/pubd/2003/07/10/0001191510/images/3_3-1.gif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93" cy="11001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4B0" w:rsidTr="00536C3F">
        <w:tc>
          <w:tcPr>
            <w:tcW w:w="3828" w:type="dxa"/>
            <w:vAlign w:val="center"/>
          </w:tcPr>
          <w:p w:rsidR="000B74B0" w:rsidRDefault="000B74B0" w:rsidP="00536C3F">
            <w:pPr>
              <w:pStyle w:val="normal"/>
              <w:spacing w:after="0"/>
              <w:ind w:left="567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Рис. 1. Небесная сфера</w:t>
            </w:r>
            <w:r>
              <w:rPr>
                <w:i/>
                <w:sz w:val="28"/>
                <w:szCs w:val="28"/>
              </w:rPr>
              <w:br/>
              <w:t>"каноническое" изображение</w:t>
            </w:r>
            <w:r>
              <w:rPr>
                <w:i/>
                <w:sz w:val="28"/>
                <w:szCs w:val="28"/>
              </w:rPr>
              <w:br/>
              <w:t>в плоскости небесного</w:t>
            </w:r>
            <w:r>
              <w:rPr>
                <w:i/>
                <w:sz w:val="28"/>
                <w:szCs w:val="28"/>
              </w:rPr>
              <w:br/>
              <w:t>меридиана</w:t>
            </w:r>
          </w:p>
        </w:tc>
      </w:tr>
    </w:tbl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Точки пересечения небесной сферы с </w:t>
      </w:r>
      <w:r>
        <w:rPr>
          <w:b/>
          <w:sz w:val="28"/>
          <w:szCs w:val="28"/>
        </w:rPr>
        <w:t>отвесной линией</w:t>
      </w:r>
      <w:r>
        <w:rPr>
          <w:sz w:val="28"/>
          <w:szCs w:val="28"/>
        </w:rPr>
        <w:t xml:space="preserve">, проходящей через ее центр, называются: верхняя точка - </w:t>
      </w:r>
      <w:r>
        <w:rPr>
          <w:b/>
          <w:sz w:val="28"/>
          <w:szCs w:val="28"/>
        </w:rPr>
        <w:t>зенитом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z</w:t>
      </w:r>
      <w:r>
        <w:rPr>
          <w:sz w:val="28"/>
          <w:szCs w:val="28"/>
        </w:rPr>
        <w:t xml:space="preserve">), нижняя точка - </w:t>
      </w:r>
      <w:r>
        <w:rPr>
          <w:b/>
          <w:sz w:val="28"/>
          <w:szCs w:val="28"/>
        </w:rPr>
        <w:t>надиром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 xml:space="preserve">z¢ </w:t>
      </w:r>
      <w:r>
        <w:rPr>
          <w:sz w:val="28"/>
          <w:szCs w:val="28"/>
        </w:rPr>
        <w:t xml:space="preserve">). Большой круг небесной сферы, плоскость которого перпендикулярна к отвесной линии, называется </w:t>
      </w:r>
      <w:r>
        <w:rPr>
          <w:b/>
          <w:sz w:val="28"/>
          <w:szCs w:val="28"/>
        </w:rPr>
        <w:t>математическим</w:t>
      </w:r>
      <w:r>
        <w:rPr>
          <w:sz w:val="28"/>
          <w:szCs w:val="28"/>
        </w:rPr>
        <w:t xml:space="preserve">, или </w:t>
      </w:r>
      <w:r>
        <w:rPr>
          <w:b/>
          <w:sz w:val="28"/>
          <w:szCs w:val="28"/>
        </w:rPr>
        <w:t>истинным горизонтом</w:t>
      </w:r>
      <w:r>
        <w:rPr>
          <w:sz w:val="28"/>
          <w:szCs w:val="28"/>
        </w:rPr>
        <w:t xml:space="preserve"> (рис. 1).</w:t>
      </w:r>
    </w:p>
    <w:p w:rsidR="000B74B0" w:rsidRDefault="000B74B0" w:rsidP="000B74B0">
      <w:pPr>
        <w:pStyle w:val="normal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Десятки тысяч лет назад было замечено, что видимое вращение сферы происходит вокруг некоей невидимой оси. На самом деле видимое вращение неба с востока на запад является следствием вращения Земли с запада на восток. </w:t>
      </w:r>
    </w:p>
    <w:p w:rsidR="000B74B0" w:rsidRDefault="000B74B0" w:rsidP="000B74B0">
      <w:pPr>
        <w:pStyle w:val="normal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Диаметр небесной сферы, вокруг которого происходит ее вращение, называется </w:t>
      </w:r>
      <w:r>
        <w:rPr>
          <w:b/>
          <w:sz w:val="28"/>
          <w:szCs w:val="28"/>
        </w:rPr>
        <w:t>осью мира</w:t>
      </w:r>
      <w:r>
        <w:rPr>
          <w:sz w:val="28"/>
          <w:szCs w:val="28"/>
        </w:rPr>
        <w:t xml:space="preserve">. Ось мира совпадает с осью вращения Земли. Точки пересечения оси мира с небесной сферой называются </w:t>
      </w:r>
      <w:r>
        <w:rPr>
          <w:b/>
          <w:sz w:val="28"/>
          <w:szCs w:val="28"/>
        </w:rPr>
        <w:t>полюсами мира</w:t>
      </w:r>
      <w:r>
        <w:rPr>
          <w:sz w:val="28"/>
          <w:szCs w:val="28"/>
        </w:rPr>
        <w:t xml:space="preserve"> (рис. 2).</w:t>
      </w:r>
    </w:p>
    <w:p w:rsidR="000B74B0" w:rsidRDefault="000B74B0" w:rsidP="000B74B0">
      <w:pPr>
        <w:pStyle w:val="normal"/>
        <w:ind w:firstLine="567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55245</wp:posOffset>
            </wp:positionV>
            <wp:extent cx="4495800" cy="2026920"/>
            <wp:effectExtent l="0" t="0" r="0" b="0"/>
            <wp:wrapSquare wrapText="bothSides" distT="0" distB="0" distL="114300" distR="114300"/>
            <wp:docPr id="157" name="image28.gif" descr="http://images.astronet.ru/pubd/2003/07/10/0001191510/images/3_3-2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gif" descr="http://images.astronet.ru/pubd/2003/07/10/0001191510/images/3_3-2s.gif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2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spacing w:after="0"/>
        <w:ind w:firstLine="567"/>
        <w:rPr>
          <w:b/>
          <w:sz w:val="28"/>
          <w:szCs w:val="28"/>
        </w:rPr>
      </w:pPr>
    </w:p>
    <w:p w:rsidR="000B74B0" w:rsidRDefault="000B74B0" w:rsidP="000B74B0">
      <w:pPr>
        <w:pStyle w:val="normal"/>
        <w:ind w:firstLine="567"/>
        <w:rPr>
          <w:b/>
          <w:sz w:val="28"/>
          <w:szCs w:val="28"/>
        </w:rPr>
      </w:pPr>
    </w:p>
    <w:p w:rsidR="000B74B0" w:rsidRDefault="000B74B0" w:rsidP="000B74B0">
      <w:pPr>
        <w:pStyle w:val="normal"/>
        <w:ind w:firstLine="567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/>
        <w:ind w:firstLine="567"/>
        <w:rPr>
          <w:sz w:val="28"/>
          <w:szCs w:val="28"/>
        </w:rPr>
      </w:pPr>
    </w:p>
    <w:p w:rsidR="000B74B0" w:rsidRDefault="000B74B0" w:rsidP="000B74B0">
      <w:pPr>
        <w:pStyle w:val="normal"/>
        <w:spacing w:after="0"/>
        <w:ind w:firstLine="567"/>
        <w:rPr>
          <w:sz w:val="28"/>
          <w:szCs w:val="28"/>
        </w:rPr>
      </w:pPr>
    </w:p>
    <w:p w:rsidR="000B74B0" w:rsidRDefault="000B74B0" w:rsidP="000B74B0">
      <w:pPr>
        <w:pStyle w:val="normal"/>
        <w:spacing w:after="0"/>
        <w:ind w:firstLine="567"/>
        <w:rPr>
          <w:sz w:val="28"/>
          <w:szCs w:val="28"/>
        </w:rPr>
      </w:pPr>
    </w:p>
    <w:p w:rsidR="000B74B0" w:rsidRDefault="000B74B0" w:rsidP="000B74B0">
      <w:pPr>
        <w:pStyle w:val="normal"/>
        <w:spacing w:after="0"/>
        <w:ind w:firstLine="567"/>
        <w:rPr>
          <w:sz w:val="28"/>
          <w:szCs w:val="28"/>
        </w:rPr>
      </w:pPr>
    </w:p>
    <w:p w:rsidR="000B74B0" w:rsidRDefault="000B74B0" w:rsidP="000B74B0">
      <w:pPr>
        <w:pStyle w:val="normal"/>
        <w:spacing w:after="0"/>
        <w:ind w:firstLine="567"/>
        <w:rPr>
          <w:i/>
          <w:sz w:val="28"/>
          <w:szCs w:val="28"/>
        </w:rPr>
      </w:pPr>
      <w:r>
        <w:rPr>
          <w:i/>
          <w:color w:val="0000FF"/>
          <w:sz w:val="28"/>
          <w:szCs w:val="28"/>
          <w:u w:val="single"/>
        </w:rPr>
        <w:t>Рис. 2</w:t>
      </w:r>
      <w:r>
        <w:rPr>
          <w:i/>
          <w:sz w:val="28"/>
          <w:szCs w:val="28"/>
        </w:rPr>
        <w:t>. Небесная сфера:   геометрически правильное изображение в ортогональной проекции.</w:t>
      </w:r>
    </w:p>
    <w:p w:rsidR="000B74B0" w:rsidRDefault="000B74B0" w:rsidP="000B74B0">
      <w:pPr>
        <w:pStyle w:val="normal"/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Угол наклона оси мира к плоскости математического горизонта (высота полюса мира) равен углу географической широты местности.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Большой круг небесной сферы, плоскость которого перпендикулярна к оси мира, называется </w:t>
      </w:r>
      <w:r>
        <w:rPr>
          <w:b/>
          <w:sz w:val="28"/>
          <w:szCs w:val="28"/>
        </w:rPr>
        <w:t>небесным экватором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QQ¢</w:t>
      </w:r>
      <w:r>
        <w:rPr>
          <w:sz w:val="28"/>
          <w:szCs w:val="28"/>
        </w:rPr>
        <w:t>).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Большая окружность, проходящая через полюса мира и зенит, называется </w:t>
      </w:r>
      <w:r>
        <w:rPr>
          <w:b/>
          <w:sz w:val="28"/>
          <w:szCs w:val="28"/>
        </w:rPr>
        <w:t>небесным меридианом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PNQ¢ Z¢ P¢ SQZ</w:t>
      </w:r>
      <w:r>
        <w:rPr>
          <w:sz w:val="28"/>
          <w:szCs w:val="28"/>
        </w:rPr>
        <w:t>).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Плоскость небесного меридиана пересекается с плоскостью математического горизонта по прямой полуденной линии, которая пересекается с небесной сферой в двух точках: </w:t>
      </w:r>
      <w:r>
        <w:rPr>
          <w:b/>
          <w:sz w:val="28"/>
          <w:szCs w:val="28"/>
        </w:rPr>
        <w:t>севера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N</w:t>
      </w:r>
      <w:r>
        <w:rPr>
          <w:sz w:val="28"/>
          <w:szCs w:val="28"/>
        </w:rPr>
        <w:t xml:space="preserve">) и </w:t>
      </w:r>
      <w:r>
        <w:rPr>
          <w:b/>
          <w:sz w:val="28"/>
          <w:szCs w:val="28"/>
        </w:rPr>
        <w:t>юга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S</w:t>
      </w:r>
      <w:r>
        <w:rPr>
          <w:sz w:val="28"/>
          <w:szCs w:val="28"/>
        </w:rPr>
        <w:t>).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Небесная сфера разбита на 88 созвездий, различающихся по площади, составу, структуре (конфигурации ярких звезд, образующих основной узор созвездия) и другим особенностям.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Созвездие</w:t>
      </w:r>
      <w:r>
        <w:rPr>
          <w:sz w:val="28"/>
          <w:szCs w:val="28"/>
        </w:rPr>
        <w:t xml:space="preserve"> – основная структурная единица разделения звездного неба – участок небесной сферы в строго определенных границах. В состав созвездия включаются все светила - проекции любых космических объектов (Солнца, Луны, планет, звезд, галактик и т.д.), наблюдаемых в данный момент времени на данном участке небесной сферы. Хотя положение отдельных светил на небесной сфере (Солнца, Луны, планет и даже звезд) изменяется со временем, взаимное положение созвездий на небесной сфере остается постоянным.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Видимое годичное движение Солнца на фоне звезд происходит по большой окружности небесной сферы - </w:t>
      </w:r>
      <w:r>
        <w:rPr>
          <w:b/>
          <w:sz w:val="28"/>
          <w:szCs w:val="28"/>
        </w:rPr>
        <w:t>эклиптике (</w:t>
      </w:r>
      <w:r>
        <w:rPr>
          <w:sz w:val="28"/>
          <w:szCs w:val="28"/>
        </w:rPr>
        <w:t>рис. 3). Направление этого медленного движения (около 1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sz w:val="28"/>
          <w:szCs w:val="28"/>
        </w:rPr>
        <w:t xml:space="preserve"> в сутки) противоположно направлению суточного вращения Земли.</w:t>
      </w:r>
      <w:r>
        <w:rPr>
          <w:color w:val="0000FF"/>
          <w:sz w:val="28"/>
          <w:szCs w:val="28"/>
        </w:rPr>
        <w:t xml:space="preserve">  </w:t>
      </w:r>
    </w:p>
    <w:p w:rsidR="000B74B0" w:rsidRDefault="000B74B0" w:rsidP="000B74B0">
      <w:pPr>
        <w:pStyle w:val="normal"/>
        <w:spacing w:before="280" w:after="280"/>
        <w:ind w:firstLine="567"/>
        <w:jc w:val="center"/>
        <w:rPr>
          <w:i/>
          <w:color w:val="0000FF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10606" cy="2792378"/>
            <wp:effectExtent l="0" t="0" r="0" b="0"/>
            <wp:docPr id="158" name="image54.jpg" descr="Эклип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 descr="Эклиптика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606" cy="2792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spacing w:before="280" w:after="280"/>
        <w:ind w:firstLine="567"/>
        <w:jc w:val="center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Рис.3. Положение</w:t>
      </w:r>
      <w:r>
        <w:rPr>
          <w:i/>
          <w:sz w:val="28"/>
          <w:szCs w:val="28"/>
        </w:rPr>
        <w:t xml:space="preserve"> эклиптики на небесной сфере</w:t>
      </w:r>
    </w:p>
    <w:p w:rsidR="000B74B0" w:rsidRDefault="000B74B0" w:rsidP="000B74B0">
      <w:pPr>
        <w:pStyle w:val="normal"/>
        <w:spacing w:before="28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Ось вращения земли имеет постоянный угол наклона к плоскости обращения Земли вокруг Солнца, равный 66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sz w:val="28"/>
          <w:szCs w:val="28"/>
        </w:rPr>
        <w:t xml:space="preserve"> 33</w:t>
      </w:r>
      <w:r>
        <w:rPr>
          <w:rFonts w:ascii="Symbol" w:eastAsia="Symbol" w:hAnsi="Symbol" w:cs="Symbol"/>
          <w:sz w:val="28"/>
          <w:szCs w:val="28"/>
        </w:rPr>
        <w:t>″</w:t>
      </w:r>
      <w:r>
        <w:rPr>
          <w:sz w:val="28"/>
          <w:szCs w:val="28"/>
        </w:rPr>
        <w:t>. Вследствие этого угол e между плоскостью эклиптики и плоскостью небесного экватора для земного наблюдателя составляет:</w:t>
      </w:r>
      <w:r>
        <w:rPr>
          <w:b/>
          <w:sz w:val="28"/>
          <w:szCs w:val="28"/>
        </w:rPr>
        <w:t xml:space="preserve"> e </w:t>
      </w:r>
      <w:r>
        <w:rPr>
          <w:sz w:val="28"/>
          <w:szCs w:val="28"/>
        </w:rPr>
        <w:t>= 23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sz w:val="28"/>
          <w:szCs w:val="28"/>
        </w:rPr>
        <w:t xml:space="preserve"> 26</w:t>
      </w:r>
      <w:r>
        <w:rPr>
          <w:rFonts w:ascii="Symbol" w:eastAsia="Symbol" w:hAnsi="Symbol" w:cs="Symbol"/>
          <w:sz w:val="28"/>
          <w:szCs w:val="28"/>
        </w:rPr>
        <w:t>′</w:t>
      </w:r>
      <w:r>
        <w:rPr>
          <w:sz w:val="28"/>
          <w:szCs w:val="28"/>
        </w:rPr>
        <w:t xml:space="preserve"> 25,5</w:t>
      </w:r>
      <w:r>
        <w:rPr>
          <w:rFonts w:ascii="Symbol" w:eastAsia="Symbol" w:hAnsi="Symbol" w:cs="Symbol"/>
          <w:sz w:val="28"/>
          <w:szCs w:val="28"/>
        </w:rPr>
        <w:t>″</w:t>
      </w:r>
      <w:r>
        <w:rPr>
          <w:sz w:val="28"/>
          <w:szCs w:val="28"/>
        </w:rPr>
        <w:t xml:space="preserve">.Точки пересечения эклиптики с небесным экватором называются </w:t>
      </w:r>
      <w:r>
        <w:rPr>
          <w:b/>
          <w:sz w:val="28"/>
          <w:szCs w:val="28"/>
        </w:rPr>
        <w:t>точками весеннего</w:t>
      </w:r>
      <w:r>
        <w:rPr>
          <w:sz w:val="28"/>
          <w:szCs w:val="28"/>
        </w:rPr>
        <w:t xml:space="preserve"> (</w:t>
      </w:r>
      <w:r>
        <w:rPr>
          <w:rFonts w:ascii="Arial Unicode MS" w:eastAsia="Arial Unicode MS" w:hAnsi="Arial Unicode MS" w:cs="Arial Unicode MS"/>
          <w:color w:val="333333"/>
          <w:sz w:val="28"/>
          <w:szCs w:val="28"/>
        </w:rPr>
        <w:t>♈</w:t>
      </w:r>
      <w:r>
        <w:rPr>
          <w:sz w:val="28"/>
          <w:szCs w:val="28"/>
        </w:rPr>
        <w:t xml:space="preserve">) и </w:t>
      </w:r>
      <w:r>
        <w:rPr>
          <w:b/>
          <w:sz w:val="28"/>
          <w:szCs w:val="28"/>
        </w:rPr>
        <w:t>осеннего</w:t>
      </w:r>
      <w:r>
        <w:rPr>
          <w:sz w:val="28"/>
          <w:szCs w:val="28"/>
        </w:rPr>
        <w:t xml:space="preserve"> (</w:t>
      </w:r>
      <w:r>
        <w:rPr>
          <w:rFonts w:ascii="Arial Unicode MS" w:eastAsia="Arial Unicode MS" w:hAnsi="Arial Unicode MS" w:cs="Arial Unicode MS"/>
          <w:color w:val="333333"/>
          <w:sz w:val="28"/>
          <w:szCs w:val="28"/>
        </w:rPr>
        <w:t>♎</w:t>
      </w:r>
      <w:r>
        <w:rPr>
          <w:sz w:val="28"/>
          <w:szCs w:val="28"/>
        </w:rPr>
        <w:t xml:space="preserve">) </w:t>
      </w:r>
      <w:r>
        <w:rPr>
          <w:b/>
          <w:sz w:val="28"/>
          <w:szCs w:val="28"/>
        </w:rPr>
        <w:t>равноденствий</w:t>
      </w:r>
      <w:r>
        <w:rPr>
          <w:sz w:val="28"/>
          <w:szCs w:val="28"/>
        </w:rPr>
        <w:t>. Точка весеннего равноденствия находится в созвездии Рыб (до недавнего времени - в созвездии Овна), дата весеннего равноденствия - 20(21) марта. Точка осеннего равноденствия находится в созвездии Девы (до недавнего времени в созвездии Весов); дата осеннего равноденствия - 22(23) сентября.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Точки, отстоящие на 90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sz w:val="28"/>
          <w:szCs w:val="28"/>
        </w:rPr>
        <w:t xml:space="preserve"> от точек весеннего равноденствия, называются </w:t>
      </w:r>
      <w:r>
        <w:rPr>
          <w:b/>
          <w:sz w:val="28"/>
          <w:szCs w:val="28"/>
        </w:rPr>
        <w:t>точками солнцестояний</w:t>
      </w:r>
      <w:r>
        <w:rPr>
          <w:sz w:val="28"/>
          <w:szCs w:val="28"/>
        </w:rPr>
        <w:t>. Летнее (</w:t>
      </w:r>
      <w:r>
        <w:rPr>
          <w:rFonts w:ascii="Arial Unicode MS" w:eastAsia="Arial Unicode MS" w:hAnsi="Arial Unicode MS" w:cs="Arial Unicode MS"/>
          <w:color w:val="333333"/>
          <w:sz w:val="28"/>
          <w:szCs w:val="28"/>
        </w:rPr>
        <w:t>♋</w:t>
      </w:r>
      <w:r>
        <w:rPr>
          <w:color w:val="333333"/>
          <w:sz w:val="28"/>
          <w:szCs w:val="28"/>
        </w:rPr>
        <w:t>)</w:t>
      </w:r>
      <w:r>
        <w:rPr>
          <w:sz w:val="28"/>
          <w:szCs w:val="28"/>
        </w:rPr>
        <w:t xml:space="preserve"> солнцестояние приходится на 22 июня, Зимнее (</w:t>
      </w:r>
      <w:r>
        <w:rPr>
          <w:rFonts w:ascii="Arial Unicode MS" w:eastAsia="Arial Unicode MS" w:hAnsi="Arial Unicode MS" w:cs="Arial Unicode MS"/>
          <w:color w:val="333333"/>
          <w:sz w:val="28"/>
          <w:szCs w:val="28"/>
        </w:rPr>
        <w:t>♑</w:t>
      </w:r>
      <w:r>
        <w:rPr>
          <w:color w:val="333333"/>
          <w:sz w:val="28"/>
          <w:szCs w:val="28"/>
        </w:rPr>
        <w:t>)</w:t>
      </w:r>
      <w:r>
        <w:rPr>
          <w:sz w:val="28"/>
          <w:szCs w:val="28"/>
        </w:rPr>
        <w:t xml:space="preserve"> солнцестояние - на 22 декабря.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карте звезды показаны черными точками, размеры которых характеризуют яркость звезд, туманности обозначены штриховыми линиями. Северный полюс изображен в центре карты. 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Линии исходящие из северного полюса мира, показывают расположение кругов склонения. На карте расположены для двух ближайших кругов склонения угловое расстояние равно 2 ч. Небесные параллели нанесены через 30.с их помощью производят отсчет склонения светил. Точки пересечения эклиптики с экватором, для которых прямое восхождение 0 и 12 ч., называются соответственно точками весеннего и осеннего равноденствия. По краю звездной карты нанесены месяцы и числа, а на накладном круге – часы.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места положения небесного светила необходимо месяц и число, указанные на звездной карте, совместить с часом наблюдения на накладном  круге.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карте зенит расположен вблизи центра выреза, в точке пересечения нити с небесной параллелью, склонение которой равно географической широте места наблюдения.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Точки, отстоящие на 90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sz w:val="28"/>
          <w:szCs w:val="28"/>
        </w:rPr>
        <w:t xml:space="preserve"> от точек весеннего равноденствия, называются </w:t>
      </w:r>
      <w:r>
        <w:rPr>
          <w:b/>
          <w:sz w:val="28"/>
          <w:szCs w:val="28"/>
        </w:rPr>
        <w:t>точками солнцестояний</w:t>
      </w:r>
      <w:r>
        <w:rPr>
          <w:sz w:val="28"/>
          <w:szCs w:val="28"/>
        </w:rPr>
        <w:t>. Летнее солнцестояние приходится на 22 июня, зимнее солнцестояние - на 22 декабря.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>
        <w:rPr>
          <w:b/>
          <w:sz w:val="28"/>
          <w:szCs w:val="28"/>
        </w:rPr>
        <w:t>Звездное</w:t>
      </w:r>
      <w:r>
        <w:rPr>
          <w:sz w:val="28"/>
          <w:szCs w:val="28"/>
        </w:rPr>
        <w:t>» время, связанное с перемещением звезд на небесной сфере, измеряется часовым углом точки весеннего равноденствия: S = t γ ;  t = S - a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>
        <w:rPr>
          <w:b/>
          <w:sz w:val="28"/>
          <w:szCs w:val="28"/>
        </w:rPr>
        <w:t>Солнечное</w:t>
      </w:r>
      <w:r>
        <w:rPr>
          <w:sz w:val="28"/>
          <w:szCs w:val="28"/>
        </w:rPr>
        <w:t xml:space="preserve">» время, связанное: с видимым движением центра диска Солнца по эклиптике (истинное солнечное время) или движением «среднего </w:t>
      </w:r>
      <w:r>
        <w:rPr>
          <w:sz w:val="28"/>
          <w:szCs w:val="28"/>
        </w:rPr>
        <w:lastRenderedPageBreak/>
        <w:t xml:space="preserve">Солнца» - воображаемой точки, равномерно перемещающейся по небесному экватору за тот же промежуток времени, что и истинное Солнце (среднее солнечное время).   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введением в 1967 году атомного стандарта времени и Международной системы СИ в физике используется атомная секунда.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Секунда</w:t>
      </w:r>
      <w:r>
        <w:rPr>
          <w:sz w:val="28"/>
          <w:szCs w:val="28"/>
        </w:rPr>
        <w:t xml:space="preserve"> - физическая величина, численно равная 9192631770 периодам излучения, соответствующего переходу между сверхтонкими уровнями основного состояния атома цезия-133.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Сутки</w:t>
      </w:r>
      <w:r>
        <w:rPr>
          <w:sz w:val="28"/>
          <w:szCs w:val="28"/>
        </w:rPr>
        <w:t xml:space="preserve"> - промежуток времени, в течение которого Земля делает один полный оборот вокруг своей оси относительно какого-либо ориентира.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Звездные сутки</w:t>
      </w:r>
      <w:r>
        <w:rPr>
          <w:sz w:val="28"/>
          <w:szCs w:val="28"/>
        </w:rPr>
        <w:t xml:space="preserve"> - период вращения Земли вокруг своей оси относительно неподвижных звезд, определяется как промежуток времени между двумя последовательными верхними кульминациями точки весеннего равноденствия.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Истинные солнечные сутки</w:t>
      </w:r>
      <w:r>
        <w:rPr>
          <w:sz w:val="28"/>
          <w:szCs w:val="28"/>
        </w:rPr>
        <w:t xml:space="preserve"> - период вращения Земли вокруг своей оси относительно центра диска Солнца, определяемый как промежуток времени между двумя последовательными одноименными кульминациями центра диска Солнца.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Средние солнечные сутки – </w:t>
      </w:r>
      <w:r>
        <w:rPr>
          <w:sz w:val="28"/>
          <w:szCs w:val="28"/>
        </w:rPr>
        <w:t>промежуток времени между двумя последовательными одноименными кульминациями среднего Солнца.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своем суточном движении светила дважды пересекают небесный меридиан. Момент пересечения небесного меридиана называется </w:t>
      </w:r>
      <w:r>
        <w:rPr>
          <w:b/>
          <w:sz w:val="28"/>
          <w:szCs w:val="28"/>
        </w:rPr>
        <w:t xml:space="preserve">кульминацией светила. </w:t>
      </w:r>
      <w:r>
        <w:rPr>
          <w:sz w:val="28"/>
          <w:szCs w:val="28"/>
        </w:rPr>
        <w:t xml:space="preserve">В момент верхней кульминации светило достигает наибольшей высоты над горизонтом.если мы находимся на северных широтах, то  высота полюса мира над горизонтом (угол </w:t>
      </w:r>
      <w:r>
        <w:rPr>
          <w:i/>
          <w:sz w:val="28"/>
          <w:szCs w:val="28"/>
        </w:rPr>
        <w:t>PON</w:t>
      </w:r>
      <w:r>
        <w:rPr>
          <w:sz w:val="28"/>
          <w:szCs w:val="28"/>
        </w:rPr>
        <w:t>): h</w:t>
      </w:r>
      <w:r>
        <w:rPr>
          <w:sz w:val="28"/>
          <w:szCs w:val="28"/>
          <w:vertAlign w:val="subscript"/>
        </w:rPr>
        <w:t xml:space="preserve">p </w:t>
      </w:r>
      <w:r>
        <w:rPr>
          <w:sz w:val="28"/>
          <w:szCs w:val="28"/>
        </w:rPr>
        <w:t>= φ. Тогда угол между горизонтом (</w:t>
      </w:r>
      <w:r>
        <w:rPr>
          <w:i/>
          <w:sz w:val="28"/>
          <w:szCs w:val="28"/>
        </w:rPr>
        <w:t>NS)</w:t>
      </w:r>
      <w:r>
        <w:rPr>
          <w:sz w:val="28"/>
          <w:szCs w:val="28"/>
        </w:rPr>
        <w:t xml:space="preserve"> и небесным экватором (</w:t>
      </w:r>
      <w:r>
        <w:rPr>
          <w:i/>
          <w:sz w:val="28"/>
          <w:szCs w:val="28"/>
        </w:rPr>
        <w:t>QQ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)  будет равен  180°- φ - 90°= 90° - φ . если светило кульминирует к югу от горизонта, то угол </w:t>
      </w:r>
      <w:r>
        <w:rPr>
          <w:i/>
          <w:sz w:val="28"/>
          <w:szCs w:val="28"/>
        </w:rPr>
        <w:t>MOS</w:t>
      </w:r>
      <w:r>
        <w:rPr>
          <w:sz w:val="28"/>
          <w:szCs w:val="28"/>
        </w:rPr>
        <w:t xml:space="preserve">, который выражает высоту светила </w:t>
      </w:r>
      <w:r>
        <w:rPr>
          <w:i/>
          <w:sz w:val="28"/>
          <w:szCs w:val="28"/>
        </w:rPr>
        <w:t>M</w:t>
      </w:r>
      <w:r>
        <w:rPr>
          <w:sz w:val="28"/>
          <w:szCs w:val="28"/>
        </w:rPr>
        <w:t xml:space="preserve"> в кульминации, представляет собой сумму двух углов:</w:t>
      </w:r>
      <w:r>
        <w:rPr>
          <w:i/>
          <w:sz w:val="28"/>
          <w:szCs w:val="28"/>
        </w:rPr>
        <w:t xml:space="preserve"> Q</w:t>
      </w:r>
      <w:r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</w:rPr>
        <w:t>OS</w:t>
      </w:r>
      <w:r>
        <w:rPr>
          <w:sz w:val="28"/>
          <w:szCs w:val="28"/>
        </w:rPr>
        <w:t xml:space="preserve">  и  </w:t>
      </w:r>
      <w:r>
        <w:rPr>
          <w:i/>
          <w:sz w:val="28"/>
          <w:szCs w:val="28"/>
        </w:rPr>
        <w:t>MOQ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.величину первого из них мы только что определили, а второй является не чем иным, как склонением светила </w:t>
      </w:r>
      <w:r>
        <w:rPr>
          <w:i/>
          <w:sz w:val="28"/>
          <w:szCs w:val="28"/>
        </w:rPr>
        <w:t>М</w:t>
      </w:r>
      <w:r>
        <w:rPr>
          <w:sz w:val="28"/>
          <w:szCs w:val="28"/>
        </w:rPr>
        <w:t>, равным δ.</w:t>
      </w:r>
    </w:p>
    <w:p w:rsidR="000B74B0" w:rsidRDefault="000B74B0" w:rsidP="000B74B0">
      <w:pPr>
        <w:pStyle w:val="normal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высота светила в кульминации:</w:t>
      </w:r>
    </w:p>
    <w:p w:rsidR="000B74B0" w:rsidRDefault="000B74B0" w:rsidP="000B74B0">
      <w:pPr>
        <w:pStyle w:val="normal"/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h = 90°- φ + δ.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Если δ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&gt;φ</m:t>
        </m:r>
      </m:oMath>
      <w:r>
        <w:rPr>
          <w:sz w:val="28"/>
          <w:szCs w:val="28"/>
        </w:rPr>
        <w:t xml:space="preserve">, то верхняя кульминация будет происходить над северным горизонтом на высоте </w:t>
      </w:r>
    </w:p>
    <w:p w:rsidR="000B74B0" w:rsidRDefault="000B74B0" w:rsidP="000B74B0">
      <w:pPr>
        <w:pStyle w:val="normal"/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h = 90°+ φ - δ.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Данные формулы справедливы и для Южного полушария Земли.</w:t>
      </w:r>
    </w:p>
    <w:p w:rsidR="000B74B0" w:rsidRDefault="000B74B0" w:rsidP="000B74B0">
      <w:pPr>
        <w:pStyle w:val="normal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Зная склонение светила и определив из наблюдений его высоту в кульминации, можно узнать географическую широту места наблюдения.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Солнце  так же, как и другие звёзды, описывает свой путь по небесной сфере. Находясь в средних широтах, мы можем каждое утро наблюдать за тем, как оно появляется из-за горизонта в восточной части неба. Затем постепенно поднимается над горизонтом и, наконец, в полдень достигает наивысшего положения на небе. После этого Солнце постепенно опускается, приближаясь к горизонту, и заходит в западной части неба.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Ещё в глубокой древности люди, наблюдавшие за перемещением Солнца по небу, обнаружили, что его полуденная высота меняется с течением года, как меняется и вид звёздного неба.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в течение года ежедневно отмечать положение Солнце на небесной сфере в момент его кульминации (то есть указывать его склонение и прямое восхождение), то мы получим большой круг, представляющий проекцию видимого пути центра солнечного диска в течение года. Этот круг древними греками был назван </w:t>
      </w:r>
      <w:r>
        <w:rPr>
          <w:b/>
          <w:color w:val="000000"/>
          <w:sz w:val="28"/>
          <w:szCs w:val="28"/>
        </w:rPr>
        <w:t>эклиптикой</w:t>
      </w:r>
      <w:r>
        <w:rPr>
          <w:color w:val="000000"/>
          <w:sz w:val="28"/>
          <w:szCs w:val="28"/>
        </w:rPr>
        <w:t>, что переводится, как ‘</w:t>
      </w:r>
      <w:r>
        <w:rPr>
          <w:i/>
          <w:color w:val="000000"/>
          <w:sz w:val="28"/>
          <w:szCs w:val="28"/>
        </w:rPr>
        <w:t>затмение</w:t>
      </w:r>
      <w:r>
        <w:rPr>
          <w:color w:val="000000"/>
          <w:sz w:val="28"/>
          <w:szCs w:val="28"/>
        </w:rPr>
        <w:t>’.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Конечно же, перемещение Солнца на фоне звёзд — это кажущееся явление. И вызвано оно вращением Земли вокруг Солнца. То есть, по сути, в плоскости эклиптики лежит путь Земли вокруг Солнца — её орбита.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уже с вами говорили о том, что эклиптика пересекает небесный экватор в двух точках: в точке весеннего равноденствия (точка овна) и в точке осеннего равноденствия (точка весов) (рис.4)</w:t>
      </w: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4583" cy="2956144"/>
            <wp:effectExtent l="0" t="0" r="0" b="0"/>
            <wp:docPr id="159" name="image56.png" descr="https://videouroki.net/videouroki/conspekty/astr11/07-godichnoe-dvizhenie-solnca-po-nebu-ehkliptika.files/image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https://videouroki.net/videouroki/conspekty/astr11/07-godichnoe-dvizhenie-solnca-po-nebu-ehkliptika.files/image00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583" cy="2956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4. Небесная сфера</w:t>
      </w: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точек равноденствия, на эклиптике выделяют ещё две промежуточные точки, в которых склонение Солнца бывает наибольшим и наименьшим. Эти точки получили название точек </w:t>
      </w:r>
      <w:r>
        <w:rPr>
          <w:b/>
          <w:color w:val="000000"/>
          <w:sz w:val="28"/>
          <w:szCs w:val="28"/>
        </w:rPr>
        <w:t>солнцестояния. </w:t>
      </w:r>
      <w:r>
        <w:rPr>
          <w:color w:val="000000"/>
          <w:sz w:val="28"/>
          <w:szCs w:val="28"/>
        </w:rPr>
        <w:t>В </w:t>
      </w:r>
      <w:r>
        <w:rPr>
          <w:b/>
          <w:color w:val="000000"/>
          <w:sz w:val="28"/>
          <w:szCs w:val="28"/>
        </w:rPr>
        <w:t>точке летнего солнцестояния </w:t>
      </w:r>
      <w:r>
        <w:rPr>
          <w:color w:val="000000"/>
          <w:sz w:val="28"/>
          <w:szCs w:val="28"/>
        </w:rPr>
        <w:t xml:space="preserve">(она ещё называется точкой рака) Солнце имеет </w:t>
      </w:r>
      <w:r>
        <w:rPr>
          <w:color w:val="000000"/>
          <w:sz w:val="28"/>
          <w:szCs w:val="28"/>
        </w:rPr>
        <w:lastRenderedPageBreak/>
        <w:t>максимальное склонение — +23</w:t>
      </w:r>
      <w:r>
        <w:rPr>
          <w:color w:val="000000"/>
          <w:sz w:val="28"/>
          <w:szCs w:val="28"/>
          <w:vertAlign w:val="superscript"/>
        </w:rPr>
        <w:t>о</w:t>
      </w:r>
      <w:r>
        <w:rPr>
          <w:color w:val="000000"/>
          <w:sz w:val="28"/>
          <w:szCs w:val="28"/>
        </w:rPr>
        <w:t> 26’. В </w:t>
      </w:r>
      <w:r>
        <w:rPr>
          <w:b/>
          <w:color w:val="000000"/>
          <w:sz w:val="28"/>
          <w:szCs w:val="28"/>
        </w:rPr>
        <w:t>точке зимнего солнцестояния </w:t>
      </w:r>
      <w:r>
        <w:rPr>
          <w:color w:val="000000"/>
          <w:sz w:val="28"/>
          <w:szCs w:val="28"/>
        </w:rPr>
        <w:t>(точка козерога) склонение Солнца минимально и составляет –23</w:t>
      </w:r>
      <w:r>
        <w:rPr>
          <w:color w:val="000000"/>
          <w:sz w:val="28"/>
          <w:szCs w:val="28"/>
          <w:vertAlign w:val="superscript"/>
        </w:rPr>
        <w:t>о</w:t>
      </w:r>
      <w:r>
        <w:rPr>
          <w:color w:val="000000"/>
          <w:sz w:val="28"/>
          <w:szCs w:val="28"/>
        </w:rPr>
        <w:t> 26’.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Созвездия, по которым проходит эклиптика получили названия </w:t>
      </w:r>
      <w:r>
        <w:rPr>
          <w:b/>
          <w:color w:val="000000"/>
          <w:sz w:val="28"/>
          <w:szCs w:val="28"/>
        </w:rPr>
        <w:t>эклиптические.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Изначально эклиптические знаки зодиака совпадали с зодиакальными, так как ещё не было чёткого разделения созвездий. Начало отсчёта знаков зодиака было установлено от точки весеннего равноденствия. А зодиакальные созвездия делили эклиптику на 12 равных частей.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же зодиакальные и эклиптические созвездия не совпадают: зодиакальных созвездий 12, а эклиптических — 13 (в них добавлено созвездие Змееносца, в котором Солнце находится с 30 ноября по 17 декабря. Помимо этого, из-за прецессии земной оси, точки весеннего и осеннего равноденствий постоянно смещается (рис.5).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7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23235" cy="2238512"/>
            <wp:effectExtent l="0" t="0" r="0" b="0"/>
            <wp:docPr id="160" name="image55.png" descr="https://videouroki.net/videouroki/conspekty/astr11/07-godichnoe-dvizhenie-solnca-po-nebu-ehkliptika.files/image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https://videouroki.net/videouroki/conspekty/astr11/07-godichnoe-dvizhenie-solnca-po-nebu-ehkliptika.files/image00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235" cy="2238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7"/>
        <w:ind w:firstLine="567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5. Эклиптические и зодиакальные созвездия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Прецессия (или предварение равноденствий) — </w:t>
      </w:r>
      <w:r>
        <w:rPr>
          <w:color w:val="000000"/>
          <w:sz w:val="28"/>
          <w:szCs w:val="28"/>
        </w:rPr>
        <w:t>это явление, возникающее из-за медленного раскачивания оси вращения земного шара. В этом цикле созвездия идут в обратную сторону, по сравнение с обычным годичным циклом. При этом получается, что точка весеннего равноденствия примерно каждые 2150 лет смещается на один знак зодиака по ходу часовой стрелки. Так с 4300 года по 2150 год до нашей эры эта точка располагалась в созвездии Тельца (эра Тельца), с 2150 года до нашей эры по 1 год нашей эры — в созвездии овна. Соответственно, сейчас, точка весеннего равноденствия находится в Рыбах.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мы уже упоминали, за начало движение Солнца по эклиптике принимается день весеннего равноденствия (около 21 марта). Суточная параллель Солнца под влиянием его годового движения непрерывно </w:t>
      </w:r>
      <w:r>
        <w:rPr>
          <w:color w:val="000000"/>
          <w:sz w:val="28"/>
          <w:szCs w:val="28"/>
        </w:rPr>
        <w:lastRenderedPageBreak/>
        <w:t xml:space="preserve">смещается на шаг склонения. Поэтому общее движение Солнца на небе происходит как бы по спирали, которая является результатом сложения суточного и годового движения.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двигаясь по спирали, Солнце увеличивает своё склонение примерно на 15 минут в сутки. При этом продолжительность светового дня в Северном полушарии растёт, а в Южном — убывает. Это увеличение будет происходить до тех пор, пока склонение Солнца не достигнет +23</w:t>
      </w:r>
      <w:r>
        <w:rPr>
          <w:color w:val="000000"/>
          <w:sz w:val="28"/>
          <w:szCs w:val="28"/>
          <w:vertAlign w:val="superscript"/>
        </w:rPr>
        <w:t>о</w:t>
      </w:r>
      <w:r>
        <w:rPr>
          <w:color w:val="000000"/>
          <w:sz w:val="28"/>
          <w:szCs w:val="28"/>
        </w:rPr>
        <w:t xml:space="preserve"> 26’, что произойдёт примерно 22 июня, в день летнего солнцестояния (рис.6).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«солнцестояние» связано с тем, что в это время (примерно 4 дня) Солнце практически не изменяет своего склонения (то есть как бы «стоит»).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03080" cy="1155847"/>
            <wp:effectExtent l="0" t="0" r="0" b="0"/>
            <wp:docPr id="161" name="image61.png" descr="https://videouroki.net/videouroki/conspekty/astr11/07-godichnoe-dvizhenie-solnca-po-nebu-ehkliptika.files/image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https://videouroki.net/videouroki/conspekty/astr11/07-godichnoe-dvizhenie-solnca-po-nebu-ehkliptika.files/image00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80" cy="1155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6. Движение Солнца как результат сложения суточного и годового движения</w:t>
      </w:r>
    </w:p>
    <w:p w:rsidR="000B74B0" w:rsidRDefault="000B74B0" w:rsidP="000B74B0">
      <w:pPr>
        <w:pStyle w:val="normal"/>
        <w:spacing w:after="0" w:line="240" w:lineRule="auto"/>
        <w:jc w:val="center"/>
        <w:rPr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солнцестояния следует уменьшение склонения Солнца и длинный день начинает постепенно убывать до тех пор, пока день и ночь не сравняются (то есть примерно до 23 сентября).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прохождения точки осеннего равноденствия, Солнце меняет своё склонение на южное. В Северном полушарии день продолжает убывать, а в Южном, наоборот, возрастает. И это будет продолжаться до тех пор, пока Солнце не достигнет точки зимнего солнцестояния (примерно до 22 декабря). Здесь Солнце опять примерно 4 дня практически не будет изменять своего склонения. В это время в Северном полушарии наблюдаются самые короткие дни и самые длинные ночи. В Южном наоборот, в разгаре лето и самый длинный день.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4 дня, для наблюдателя в Северном полушарии, склонение Солнца начнёт постепенно увеличиваться и, примерно, через три месяца светило опять придёт в точку весеннего равноденствия.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Теперь давайте переместимся на Северный полюс (рис.7). Здесь суточное движение Солнца практически параллельно горизонту. Поэтому в течение полугода Солнце не заходит, описывая круги над горизонтом — наблюдается полярный день.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Через полгода склонение Солнца поменяет свой знак на минус, на Северном полюсе начнётся полярная ночь. Она также будет длиться около полугода. После солнцестояния следует уменьшение склонения Солнца и длинный день начинает постепенно убывать до тех пор, пока день и ночь не сравняются (то есть примерно до 23 сентября).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прохождения точки осеннего равноденствия, Солнце меняет своё склонение на южное. В Северном полушарии день продолжает убывать, а в Южном, наоборот, возрастает. И это будет продолжаться до тех пор, пока Солнце не достигнет точки зимнего солнцестояния (примерно до 22 декабря). Здесь Солнце опять примерно 4 дня практически не будет изменять своего склонения. В это время в Северном полушарии наблюдаются самые короткие дни и самые длинные ночи. В Южном наоборот, в разгаре лето и самый длинный день.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7" w:line="24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65151" cy="1584902"/>
            <wp:effectExtent l="0" t="0" r="0" b="0"/>
            <wp:docPr id="162" name="image57.png" descr="https://videouroki.net/videouroki/conspekty/astr11/07-godichnoe-dvizhenie-solnca-po-nebu-ehkliptika.files/image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https://videouroki.net/videouroki/conspekty/astr11/07-godichnoe-dvizhenie-solnca-po-nebu-ehkliptika.files/image00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151" cy="1584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7. Суточное движение Солнца на полюсе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Переместимся на экватор (рис.8). Здесь наше Солнце, как и все другие светила, восходит и заходит перпендикулярно плоскости истинного горизонта. Поэтому на экваторе день всегда равен ночи.</w:t>
      </w:r>
    </w:p>
    <w:p w:rsidR="000B74B0" w:rsidRDefault="000B74B0" w:rsidP="000B74B0">
      <w:pPr>
        <w:pStyle w:val="normal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19645" cy="1257852"/>
            <wp:effectExtent l="0" t="0" r="0" b="0"/>
            <wp:docPr id="163" name="image60.png" descr="https://videouroki.net/videouroki/conspekty/astr11/07-godichnoe-dvizhenie-solnca-po-nebu-ehkliptika.files/image0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https://videouroki.net/videouroki/conspekty/astr11/07-godichnoe-dvizhenie-solnca-po-nebu-ehkliptika.files/image006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645" cy="1257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spacing w:after="0" w:line="240" w:lineRule="auto"/>
        <w:jc w:val="center"/>
        <w:rPr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8. Суточное движение Солнца на экваторе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color w:val="000000"/>
          <w:sz w:val="28"/>
          <w:szCs w:val="28"/>
          <w:highlight w:val="white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13334</wp:posOffset>
            </wp:positionV>
            <wp:extent cx="2076450" cy="3747770"/>
            <wp:effectExtent l="0" t="0" r="0" b="0"/>
            <wp:wrapSquare wrapText="bothSides" distT="0" distB="0" distL="114300" distR="114300"/>
            <wp:docPr id="164" name="image24.jpg" descr="http://stp-schedule.my1.ru/Astro_06/pic2.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http://stp-schedule.my1.ru/Astro_06/pic2.11.jpg"/>
                    <pic:cNvPicPr preferRelativeResize="0"/>
                  </pic:nvPicPr>
                  <pic:blipFill>
                    <a:blip r:embed="rId14" cstate="print"/>
                    <a:srcRect b="1045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74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9. Видимый путь Солнца в разные времена года</w:t>
      </w: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Из-за изменения   склонения Солнца и Луны  их суточные пути все время меняются. Ежедневно изменяется и полуденная высота Солнца. Ее легко определить  по формуле: </w:t>
      </w:r>
    </w:p>
    <w:p w:rsidR="000B74B0" w:rsidRDefault="000B74B0" w:rsidP="000B74B0">
      <w:pPr>
        <w:pStyle w:val="normal"/>
        <w:tabs>
          <w:tab w:val="left" w:pos="426"/>
        </w:tabs>
        <w:spacing w:after="0" w:line="240" w:lineRule="auto"/>
        <w:ind w:firstLine="567"/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h = 90° - φ  + δ</w:t>
      </w:r>
      <w:r>
        <w:rPr>
          <w:sz w:val="28"/>
          <w:szCs w:val="28"/>
          <w:vertAlign w:val="subscript"/>
        </w:rPr>
        <w:t>Ͽ</w:t>
      </w:r>
    </w:p>
    <w:p w:rsidR="000B74B0" w:rsidRDefault="000B74B0" w:rsidP="000B74B0">
      <w:pPr>
        <w:pStyle w:val="normal"/>
        <w:tabs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изменением δ</w:t>
      </w:r>
      <w:r>
        <w:rPr>
          <w:sz w:val="28"/>
          <w:szCs w:val="28"/>
          <w:vertAlign w:val="subscript"/>
        </w:rPr>
        <w:t xml:space="preserve">Ͽ </w:t>
      </w:r>
      <w:r>
        <w:rPr>
          <w:sz w:val="28"/>
          <w:szCs w:val="28"/>
        </w:rPr>
        <w:t xml:space="preserve">меняются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также точки восхода и захода Солнца (рис.6).  Летом в средних широтах северного полушария Земли  Солнце восходит в северо-восточной части неба и заходит в северо-западной, а зимой восходит на юго-востоке и заходит на юго-западе. Большая высота кульминации Солнца и большая продолжительность дня и являются причиной наступления лета.</w:t>
      </w:r>
    </w:p>
    <w:p w:rsidR="000B74B0" w:rsidRDefault="000B74B0" w:rsidP="000B74B0">
      <w:pPr>
        <w:pStyle w:val="normal"/>
        <w:tabs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Летом в южном полушарии Земли в средних широтах Солнце   восходит на юго-востоке, кульминирует в северной стороне неба и заходит на юго-западе. В это время в северном полушарии зима.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Сидерическим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звездным</w:t>
      </w:r>
      <w:r>
        <w:rPr>
          <w:sz w:val="28"/>
          <w:szCs w:val="28"/>
        </w:rPr>
        <w:t xml:space="preserve">) периодом обращения планеты называется промежуток времени </w:t>
      </w:r>
      <w:r>
        <w:rPr>
          <w:b/>
          <w:i/>
          <w:sz w:val="28"/>
          <w:szCs w:val="28"/>
        </w:rPr>
        <w:t>Т</w:t>
      </w:r>
      <w:r>
        <w:rPr>
          <w:sz w:val="28"/>
          <w:szCs w:val="28"/>
        </w:rPr>
        <w:t>, за который планета совершает один полный оборот вокруг Солнца по отношению к звездам.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Синодическим </w:t>
      </w:r>
      <w:r>
        <w:rPr>
          <w:sz w:val="28"/>
          <w:szCs w:val="28"/>
        </w:rPr>
        <w:t xml:space="preserve">периодом обращения планеты называется промежуток времени </w:t>
      </w:r>
      <w:r>
        <w:rPr>
          <w:b/>
          <w:i/>
          <w:sz w:val="28"/>
          <w:szCs w:val="28"/>
        </w:rPr>
        <w:t>S</w:t>
      </w:r>
      <w:r>
        <w:rPr>
          <w:sz w:val="28"/>
          <w:szCs w:val="28"/>
        </w:rPr>
        <w:t xml:space="preserve"> между двумя последовательными одноименными конфигурациями.</w:t>
      </w:r>
    </w:p>
    <w:p w:rsidR="000B74B0" w:rsidRDefault="000B74B0" w:rsidP="000B74B0">
      <w:pPr>
        <w:pStyle w:val="normal"/>
        <w:spacing w:after="0"/>
        <w:ind w:firstLine="567"/>
        <w:jc w:val="both"/>
        <w:rPr>
          <w:color w:val="333333"/>
          <w:sz w:val="28"/>
          <w:szCs w:val="28"/>
          <w:highlight w:val="white"/>
        </w:rPr>
      </w:pPr>
    </w:p>
    <w:p w:rsidR="000B74B0" w:rsidRDefault="000B74B0" w:rsidP="000B74B0">
      <w:pPr>
        <w:pStyle w:val="normal"/>
        <w:spacing w:after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25904" cy="1790341"/>
            <wp:effectExtent l="0" t="0" r="0" b="0"/>
            <wp:docPr id="165" name="image64.png" descr="C:\Users\administrator\Desktop\img-DBVFZ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C:\Users\administrator\Desktop\img-DBVFZ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04" cy="1790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spacing w:after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Рис.10</w:t>
      </w:r>
    </w:p>
    <w:p w:rsidR="000B74B0" w:rsidRDefault="000B74B0" w:rsidP="000B74B0">
      <w:pPr>
        <w:pStyle w:val="normal"/>
        <w:shd w:val="clear" w:color="auto" w:fill="FFFFFF"/>
        <w:spacing w:after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Формула связи между сидерическими периодами обращения двух планет (за одну из них принимаем Землю) и синодического периода S одной относительно другой:</w:t>
      </w:r>
    </w:p>
    <w:p w:rsidR="000B74B0" w:rsidRDefault="000B74B0" w:rsidP="000B74B0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нижних (внутренних) планет:                  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Р</m:t>
            </m:r>
          </m:den>
        </m:f>
      </m:oMath>
      <w:r>
        <w:rPr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Т</m:t>
            </m:r>
          </m:den>
        </m:f>
      </m:oMath>
      <w:r>
        <w:rPr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S</m:t>
            </m:r>
          </m:den>
        </m:f>
      </m:oMath>
      <w:r>
        <w:rPr>
          <w:sz w:val="28"/>
          <w:szCs w:val="28"/>
        </w:rPr>
        <w:t xml:space="preserve"> ;</w:t>
      </w:r>
    </w:p>
    <w:p w:rsidR="000B74B0" w:rsidRDefault="000B74B0" w:rsidP="000B74B0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верхних (внешних) планет:                        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Т</m:t>
            </m:r>
          </m:den>
        </m:f>
      </m:oMath>
      <w:r>
        <w:rPr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Р</m:t>
            </m:r>
          </m:den>
        </m:f>
      </m:oMath>
      <w:r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S</m:t>
            </m:r>
          </m:den>
        </m:f>
      </m:oMath>
      <w:r>
        <w:rPr>
          <w:sz w:val="28"/>
          <w:szCs w:val="28"/>
        </w:rPr>
        <w:t xml:space="preserve"> ,        где</w:t>
      </w:r>
    </w:p>
    <w:p w:rsidR="000B74B0" w:rsidRDefault="000B74B0" w:rsidP="000B74B0">
      <w:pPr>
        <w:pStyle w:val="normal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Р- сидерический период планеты;</w:t>
      </w:r>
    </w:p>
    <w:p w:rsidR="000B74B0" w:rsidRDefault="000B74B0" w:rsidP="000B74B0">
      <w:pPr>
        <w:pStyle w:val="normal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Т- сидерический период Земли;</w:t>
      </w:r>
    </w:p>
    <w:p w:rsidR="000B74B0" w:rsidRDefault="000B74B0" w:rsidP="000B74B0">
      <w:pPr>
        <w:pStyle w:val="normal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S – синодический период планеты.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Сидери́ческий  пери́од</w:t>
      </w:r>
      <w:r>
        <w:rPr>
          <w:color w:val="000000"/>
          <w:sz w:val="28"/>
          <w:szCs w:val="28"/>
        </w:rPr>
        <w:t xml:space="preserve"> обраще́ния (от </w:t>
      </w:r>
      <w:hyperlink r:id="rId16">
        <w:r>
          <w:rPr>
            <w:color w:val="000000"/>
            <w:sz w:val="28"/>
            <w:szCs w:val="28"/>
            <w:u w:val="single"/>
          </w:rPr>
          <w:t>лат.</w:t>
        </w:r>
      </w:hyperlink>
      <w:r>
        <w:rPr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>sidus</w:t>
      </w:r>
      <w:r>
        <w:rPr>
          <w:color w:val="000000"/>
          <w:sz w:val="28"/>
          <w:szCs w:val="28"/>
        </w:rPr>
        <w:t>, звезда; род. падеж </w:t>
      </w:r>
      <w:r>
        <w:rPr>
          <w:i/>
          <w:color w:val="000000"/>
          <w:sz w:val="28"/>
          <w:szCs w:val="28"/>
        </w:rPr>
        <w:t>sideris</w:t>
      </w:r>
      <w:r>
        <w:rPr>
          <w:color w:val="000000"/>
          <w:sz w:val="28"/>
          <w:szCs w:val="28"/>
        </w:rPr>
        <w:t>) — промежуток времени, в течение которого какое-либо небесное тело-спутник совершает вокруг главного тела полный оборот относительно звёзд. Понятие «сидерический период обращения» применяется к обращающимся вокруг Земли телам — Луне (сидерический месяц) и искусственным спутникам, а также к обращающимся вокруг Солнца планетам, кометам и др.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Сидерический период</w:t>
      </w:r>
      <w:r>
        <w:rPr>
          <w:color w:val="000000"/>
          <w:sz w:val="28"/>
          <w:szCs w:val="28"/>
        </w:rPr>
        <w:t xml:space="preserve"> также называют </w:t>
      </w:r>
      <w:hyperlink r:id="rId17">
        <w:r>
          <w:rPr>
            <w:b/>
            <w:color w:val="000000"/>
            <w:sz w:val="28"/>
            <w:szCs w:val="28"/>
            <w:u w:val="single"/>
          </w:rPr>
          <w:t>годом</w:t>
        </w:r>
      </w:hyperlink>
      <w:r>
        <w:rPr>
          <w:color w:val="000000"/>
          <w:sz w:val="28"/>
          <w:szCs w:val="28"/>
        </w:rPr>
        <w:t>. Например, Меркурианский год, Юпитерианский год, и т. п. При этом не следует забывать, что словом «</w:t>
      </w:r>
      <w:hyperlink r:id="rId18">
        <w:r>
          <w:rPr>
            <w:b/>
            <w:color w:val="000000"/>
            <w:sz w:val="28"/>
            <w:szCs w:val="28"/>
            <w:u w:val="single"/>
          </w:rPr>
          <w:t>год</w:t>
        </w:r>
      </w:hyperlink>
      <w:r>
        <w:rPr>
          <w:color w:val="000000"/>
          <w:sz w:val="28"/>
          <w:szCs w:val="28"/>
        </w:rPr>
        <w:t>» могут называться несколько понятий. Так, не следует путать земной сидерический год (время одного оборота Земли вокруг Солнца) и </w:t>
      </w:r>
      <w:hyperlink r:id="rId19">
        <w:r>
          <w:rPr>
            <w:color w:val="000000"/>
            <w:sz w:val="28"/>
            <w:szCs w:val="28"/>
            <w:u w:val="single"/>
          </w:rPr>
          <w:t>год тропический</w:t>
        </w:r>
      </w:hyperlink>
      <w:r>
        <w:rPr>
          <w:color w:val="000000"/>
          <w:sz w:val="28"/>
          <w:szCs w:val="28"/>
        </w:rPr>
        <w:t> (время, за которое происходит смена всех времён года), которые различаются между собой примерно на 20 минут (эта разница обусловлена, главным образом, </w:t>
      </w:r>
      <w:hyperlink r:id="rId20">
        <w:r>
          <w:rPr>
            <w:color w:val="000000"/>
            <w:sz w:val="28"/>
            <w:szCs w:val="28"/>
            <w:u w:val="single"/>
          </w:rPr>
          <w:t>прецессией</w:t>
        </w:r>
      </w:hyperlink>
      <w:r>
        <w:rPr>
          <w:color w:val="000000"/>
          <w:sz w:val="28"/>
          <w:szCs w:val="28"/>
        </w:rPr>
        <w:t> земной оси)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>. в таблицах 1 и 2 приведены данные синодического и сидерического периодов обращения планет. В таблицу также включены показатели для Луны, астероидов главного пояса, карликовых планет и Седны.</w:t>
      </w:r>
    </w:p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jc w:val="right"/>
        <w:rPr>
          <w:color w:val="222222"/>
          <w:sz w:val="28"/>
          <w:szCs w:val="28"/>
        </w:rPr>
      </w:pPr>
    </w:p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jc w:val="right"/>
        <w:rPr>
          <w:color w:val="222222"/>
          <w:sz w:val="28"/>
          <w:szCs w:val="28"/>
        </w:rPr>
      </w:pPr>
    </w:p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jc w:val="right"/>
        <w:rPr>
          <w:color w:val="222222"/>
          <w:sz w:val="28"/>
          <w:szCs w:val="28"/>
        </w:rPr>
      </w:pPr>
    </w:p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jc w:val="right"/>
        <w:rPr>
          <w:color w:val="222222"/>
          <w:sz w:val="28"/>
          <w:szCs w:val="28"/>
        </w:rPr>
      </w:pPr>
    </w:p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Таблица 1. Синодический период планет</w:t>
      </w:r>
    </w:p>
    <w:tbl>
      <w:tblPr>
        <w:tblW w:w="751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Layout w:type="fixed"/>
        <w:tblLook w:val="0400"/>
      </w:tblPr>
      <w:tblGrid>
        <w:gridCol w:w="2941"/>
        <w:gridCol w:w="4573"/>
      </w:tblGrid>
      <w:tr w:rsidR="000B74B0" w:rsidTr="00536C3F">
        <w:trPr>
          <w:trHeight w:val="269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Планета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Синодический период, лет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1">
              <w:r>
                <w:rPr>
                  <w:color w:val="000000"/>
                  <w:sz w:val="28"/>
                  <w:szCs w:val="28"/>
                </w:rPr>
                <w:t>Меркурий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0.317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2">
              <w:r>
                <w:rPr>
                  <w:color w:val="000000"/>
                  <w:sz w:val="28"/>
                  <w:szCs w:val="28"/>
                </w:rPr>
                <w:t>Венера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1.599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3">
              <w:r>
                <w:rPr>
                  <w:color w:val="000000"/>
                  <w:sz w:val="28"/>
                  <w:szCs w:val="28"/>
                </w:rPr>
                <w:t>Марс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2.135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4">
              <w:r>
                <w:rPr>
                  <w:color w:val="000000"/>
                  <w:sz w:val="28"/>
                  <w:szCs w:val="28"/>
                </w:rPr>
                <w:t>Юпитер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1.092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5">
              <w:r>
                <w:rPr>
                  <w:color w:val="000000"/>
                  <w:sz w:val="28"/>
                  <w:szCs w:val="28"/>
                </w:rPr>
                <w:t>Сатурн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1.035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6">
              <w:r>
                <w:rPr>
                  <w:color w:val="000000"/>
                  <w:sz w:val="28"/>
                  <w:szCs w:val="28"/>
                </w:rPr>
                <w:t>Уран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1.012</w:t>
            </w:r>
          </w:p>
        </w:tc>
      </w:tr>
      <w:tr w:rsidR="000B74B0" w:rsidTr="00536C3F">
        <w:trPr>
          <w:trHeight w:val="55"/>
        </w:trPr>
        <w:tc>
          <w:tcPr>
            <w:tcW w:w="2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7">
              <w:r>
                <w:rPr>
                  <w:color w:val="000000"/>
                  <w:sz w:val="28"/>
                  <w:szCs w:val="28"/>
                </w:rPr>
                <w:t>Нептун</w:t>
              </w:r>
            </w:hyperlink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1.006</w:t>
            </w:r>
          </w:p>
        </w:tc>
      </w:tr>
    </w:tbl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rPr>
          <w:color w:val="222222"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shd w:val="clear" w:color="auto" w:fill="FFFFFF"/>
        <w:spacing w:after="24" w:line="240" w:lineRule="auto"/>
        <w:ind w:left="720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Таблица 2. Сидерический период планет</w:t>
      </w:r>
    </w:p>
    <w:tbl>
      <w:tblPr>
        <w:tblW w:w="7729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Layout w:type="fixed"/>
        <w:tblLook w:val="0400"/>
      </w:tblPr>
      <w:tblGrid>
        <w:gridCol w:w="3071"/>
        <w:gridCol w:w="4658"/>
      </w:tblGrid>
      <w:tr w:rsidR="000B74B0" w:rsidTr="00536C3F">
        <w:trPr>
          <w:trHeight w:val="274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Планета</w:t>
            </w:r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Сидерический период</w:t>
            </w:r>
          </w:p>
        </w:tc>
      </w:tr>
      <w:tr w:rsidR="000B74B0" w:rsidTr="00536C3F">
        <w:trPr>
          <w:trHeight w:val="245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8">
              <w:r>
                <w:rPr>
                  <w:color w:val="000000"/>
                  <w:sz w:val="28"/>
                  <w:szCs w:val="28"/>
                </w:rPr>
                <w:t>Меркурий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87,97 суток</w:t>
            </w:r>
          </w:p>
        </w:tc>
      </w:tr>
      <w:tr w:rsidR="000B74B0" w:rsidTr="00536C3F">
        <w:trPr>
          <w:trHeight w:val="215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29">
              <w:r>
                <w:rPr>
                  <w:color w:val="000000"/>
                  <w:sz w:val="28"/>
                  <w:szCs w:val="28"/>
                </w:rPr>
                <w:t>Венера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224,7 суток</w:t>
            </w:r>
          </w:p>
        </w:tc>
      </w:tr>
      <w:tr w:rsidR="000B74B0" w:rsidTr="00536C3F">
        <w:trPr>
          <w:trHeight w:val="309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0">
              <w:r>
                <w:rPr>
                  <w:color w:val="000000"/>
                  <w:sz w:val="28"/>
                  <w:szCs w:val="28"/>
                </w:rPr>
                <w:t>Земля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год или 365,2564 суток</w:t>
            </w:r>
          </w:p>
        </w:tc>
      </w:tr>
      <w:tr w:rsidR="000B74B0" w:rsidTr="00536C3F">
        <w:trPr>
          <w:trHeight w:val="280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1">
              <w:r>
                <w:rPr>
                  <w:color w:val="000000"/>
                  <w:sz w:val="28"/>
                  <w:szCs w:val="28"/>
                </w:rPr>
                <w:t>Луна</w:t>
              </w:r>
            </w:hyperlink>
            <w:r>
              <w:rPr>
                <w:color w:val="000000"/>
                <w:sz w:val="28"/>
                <w:szCs w:val="28"/>
              </w:rPr>
              <w:t> (вокруг Земли)</w:t>
            </w:r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27,322 суток</w:t>
            </w:r>
          </w:p>
        </w:tc>
      </w:tr>
      <w:tr w:rsidR="000B74B0" w:rsidTr="00536C3F">
        <w:trPr>
          <w:trHeight w:val="250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2">
              <w:r>
                <w:rPr>
                  <w:color w:val="000000"/>
                  <w:sz w:val="28"/>
                  <w:szCs w:val="28"/>
                </w:rPr>
                <w:t>Марс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1,88 года</w:t>
            </w:r>
          </w:p>
        </w:tc>
      </w:tr>
      <w:tr w:rsidR="000B74B0" w:rsidTr="00536C3F">
        <w:trPr>
          <w:trHeight w:val="208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3">
              <w:r>
                <w:rPr>
                  <w:color w:val="000000"/>
                  <w:sz w:val="28"/>
                  <w:szCs w:val="28"/>
                </w:rPr>
                <w:t>Астероиды</w:t>
              </w:r>
            </w:hyperlink>
            <w:r>
              <w:rPr>
                <w:color w:val="000000"/>
                <w:sz w:val="28"/>
                <w:szCs w:val="28"/>
              </w:rPr>
              <w:t> (в среднем)</w:t>
            </w:r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4,6 года</w:t>
            </w:r>
          </w:p>
        </w:tc>
      </w:tr>
      <w:tr w:rsidR="000B74B0" w:rsidTr="00536C3F">
        <w:trPr>
          <w:trHeight w:val="178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4">
              <w:r>
                <w:rPr>
                  <w:color w:val="000000"/>
                  <w:sz w:val="28"/>
                  <w:szCs w:val="28"/>
                </w:rPr>
                <w:t>Юпитер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11,86 лет</w:t>
            </w:r>
          </w:p>
        </w:tc>
      </w:tr>
      <w:tr w:rsidR="000B74B0" w:rsidTr="00536C3F">
        <w:trPr>
          <w:trHeight w:val="148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5">
              <w:r>
                <w:rPr>
                  <w:color w:val="000000"/>
                  <w:sz w:val="28"/>
                  <w:szCs w:val="28"/>
                </w:rPr>
                <w:t>Сатурн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29,46 лет</w:t>
            </w:r>
          </w:p>
        </w:tc>
      </w:tr>
      <w:tr w:rsidR="000B74B0" w:rsidTr="00536C3F">
        <w:trPr>
          <w:trHeight w:val="131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6">
              <w:r>
                <w:rPr>
                  <w:color w:val="000000"/>
                  <w:sz w:val="28"/>
                  <w:szCs w:val="28"/>
                </w:rPr>
                <w:t>Уран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84,02 года</w:t>
            </w:r>
          </w:p>
        </w:tc>
      </w:tr>
      <w:tr w:rsidR="000B74B0" w:rsidTr="00536C3F">
        <w:trPr>
          <w:trHeight w:val="225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7">
              <w:r>
                <w:rPr>
                  <w:color w:val="000000"/>
                  <w:sz w:val="28"/>
                  <w:szCs w:val="28"/>
                </w:rPr>
                <w:t>Нептун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164,78 года</w:t>
            </w:r>
          </w:p>
        </w:tc>
      </w:tr>
      <w:tr w:rsidR="000B74B0" w:rsidTr="00536C3F">
        <w:trPr>
          <w:trHeight w:val="143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8">
              <w:r>
                <w:rPr>
                  <w:color w:val="000000"/>
                  <w:sz w:val="28"/>
                  <w:szCs w:val="28"/>
                </w:rPr>
                <w:t>Плутон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248,09 лет</w:t>
            </w:r>
          </w:p>
        </w:tc>
      </w:tr>
      <w:tr w:rsidR="000B74B0" w:rsidTr="00536C3F">
        <w:trPr>
          <w:trHeight w:val="196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39">
              <w:r>
                <w:rPr>
                  <w:color w:val="000000"/>
                  <w:sz w:val="28"/>
                  <w:szCs w:val="28"/>
                </w:rPr>
                <w:t>Хаумеа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285 лет</w:t>
            </w:r>
          </w:p>
        </w:tc>
      </w:tr>
      <w:tr w:rsidR="000B74B0" w:rsidTr="00536C3F">
        <w:trPr>
          <w:trHeight w:val="155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40">
              <w:r>
                <w:rPr>
                  <w:color w:val="000000"/>
                  <w:sz w:val="28"/>
                  <w:szCs w:val="28"/>
                </w:rPr>
                <w:t>Макемаке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309,88 лет</w:t>
            </w:r>
          </w:p>
        </w:tc>
      </w:tr>
      <w:tr w:rsidR="000B74B0" w:rsidTr="00536C3F">
        <w:trPr>
          <w:trHeight w:val="126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41">
              <w:r>
                <w:rPr>
                  <w:color w:val="000000"/>
                  <w:sz w:val="28"/>
                  <w:szCs w:val="28"/>
                </w:rPr>
                <w:t>Эрида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557 лет</w:t>
            </w:r>
          </w:p>
        </w:tc>
      </w:tr>
      <w:tr w:rsidR="000B74B0" w:rsidTr="00536C3F">
        <w:trPr>
          <w:trHeight w:val="232"/>
        </w:trPr>
        <w:tc>
          <w:tcPr>
            <w:tcW w:w="30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hyperlink r:id="rId42">
              <w:r>
                <w:rPr>
                  <w:color w:val="000000"/>
                  <w:sz w:val="28"/>
                  <w:szCs w:val="28"/>
                </w:rPr>
                <w:t>Седна</w:t>
              </w:r>
            </w:hyperlink>
          </w:p>
        </w:tc>
        <w:tc>
          <w:tcPr>
            <w:tcW w:w="465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B74B0" w:rsidRDefault="000B74B0" w:rsidP="00536C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12 059 лет</w:t>
            </w:r>
          </w:p>
        </w:tc>
      </w:tr>
    </w:tbl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851"/>
        <w:jc w:val="both"/>
        <w:rPr>
          <w:color w:val="333333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85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Луна — ближайшее к Земле небесное тело, ее единственный естественный спутник. Находясь на расстоянии около 380 тыс. км от Земли, Луна обращается вокруг нее в том же направлении, в котором Земля вращается вокруг своей оси. За каждые сутки она перемещается относительно звезд примерно на 13°, совершая полный оборот за 27,3 суток. Этот промежуток времени — период обращения Луны вокруг Земли в системе отсчета, связанной со звездами, — называется </w:t>
      </w:r>
      <w:r>
        <w:rPr>
          <w:i/>
          <w:color w:val="333333"/>
          <w:sz w:val="28"/>
          <w:szCs w:val="28"/>
        </w:rPr>
        <w:t>звездным </w:t>
      </w:r>
      <w:r>
        <w:rPr>
          <w:color w:val="333333"/>
          <w:sz w:val="28"/>
          <w:szCs w:val="28"/>
        </w:rPr>
        <w:t>или </w:t>
      </w:r>
      <w:r>
        <w:rPr>
          <w:i/>
          <w:color w:val="333333"/>
          <w:sz w:val="28"/>
          <w:szCs w:val="28"/>
        </w:rPr>
        <w:t>сидерическим </w:t>
      </w:r>
      <w:r>
        <w:rPr>
          <w:color w:val="333333"/>
          <w:sz w:val="28"/>
          <w:szCs w:val="28"/>
        </w:rPr>
        <w:t>(от лат. sidus — звезда) </w:t>
      </w:r>
      <w:r>
        <w:rPr>
          <w:i/>
          <w:color w:val="333333"/>
          <w:sz w:val="28"/>
          <w:szCs w:val="28"/>
        </w:rPr>
        <w:t>месяцем.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Собственного свечения Луна не имеет, а Солнце освещает только половину лунного шара. Поэтому по мере ее движения по орбите вокруг </w:t>
      </w:r>
      <w:r>
        <w:rPr>
          <w:color w:val="333333"/>
          <w:sz w:val="28"/>
          <w:szCs w:val="28"/>
        </w:rPr>
        <w:lastRenderedPageBreak/>
        <w:t>Земли происходит изменение вида Луны — </w:t>
      </w:r>
      <w:r>
        <w:rPr>
          <w:i/>
          <w:color w:val="333333"/>
          <w:sz w:val="28"/>
          <w:szCs w:val="28"/>
        </w:rPr>
        <w:t>смена лунных фаз. </w:t>
      </w:r>
      <w:r>
        <w:rPr>
          <w:color w:val="333333"/>
          <w:sz w:val="28"/>
          <w:szCs w:val="28"/>
        </w:rPr>
        <w:t>В какое время суток Луна бывает над горизонтом, каким мы видим обращенное к Земле полушарие Луны — полностью освещенным или освещенным частично — все это зависит от положения Луны на орбите (рис. 11)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900132" cy="1446831"/>
            <wp:effectExtent l="0" t="0" r="0" b="0"/>
            <wp:docPr id="166" name="image62.gif" descr="http://astro.murclass.ru/Voroncov/image/img2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gif" descr="http://astro.murclass.ru/Voroncov/image/img28.gif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132" cy="1446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4360137" cy="1124422"/>
            <wp:effectExtent l="0" t="0" r="0" b="0"/>
            <wp:docPr id="167" name="image63.gif" descr="http://astro.murclass.ru/Voroncov/image/img2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gif" descr="http://astro.murclass.ru/Voroncov/image/img29.gif"/>
                    <pic:cNvPicPr preferRelativeResize="0"/>
                  </pic:nvPicPr>
                  <pic:blipFill>
                    <a:blip r:embed="rId44" cstate="print"/>
                    <a:srcRect b="22299"/>
                    <a:stretch>
                      <a:fillRect/>
                    </a:stretch>
                  </pic:blipFill>
                  <pic:spPr>
                    <a:xfrm>
                      <a:off x="0" y="0"/>
                      <a:ext cx="4360137" cy="1124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Рис.11 Смена фаз Луны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Если она расположена так, что обращена к Земле своей темной, неосвещенной стороной</w:t>
      </w:r>
      <w:r>
        <w:rPr>
          <w:i/>
          <w:color w:val="333333"/>
          <w:sz w:val="28"/>
          <w:szCs w:val="28"/>
        </w:rPr>
        <w:t>, </w:t>
      </w:r>
      <w:r>
        <w:rPr>
          <w:color w:val="333333"/>
          <w:sz w:val="28"/>
          <w:szCs w:val="28"/>
        </w:rPr>
        <w:t>то мы не можем видеть Луну, но знаем, что она находится на небе где-то рядом с Солнцем. Эта фаза Луны называется </w:t>
      </w:r>
      <w:r>
        <w:rPr>
          <w:i/>
          <w:color w:val="333333"/>
          <w:sz w:val="28"/>
          <w:szCs w:val="28"/>
        </w:rPr>
        <w:t>новолунием. </w:t>
      </w:r>
      <w:r>
        <w:rPr>
          <w:color w:val="333333"/>
          <w:sz w:val="28"/>
          <w:szCs w:val="28"/>
        </w:rPr>
        <w:t>Двигаясь по орбите вокруг Земли, Луна примерно через трое суток придет в положение 2. В это время ее можно будет видеть по вечерам неподалеку от заходящего Солнца в виде узкого серпа, обращенного выпуклостью вправо (рис. 12). При этом нередко бывает видна и остальная часть Луны, которая светится значительно слабее, так называемым пепельным светом. Это наша планета, отражая солнечные лучи, освещает ночную сторону своего спутника.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71900" cy="1899859"/>
            <wp:effectExtent l="0" t="0" r="0" b="0"/>
            <wp:docPr id="168" name="image65.gif" descr="http://astro.murclass.ru/Voroncov/image/img3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gif" descr="http://astro.murclass.ru/Voroncov/image/img30.gif"/>
                    <pic:cNvPicPr preferRelativeResize="0"/>
                  </pic:nvPicPr>
                  <pic:blipFill>
                    <a:blip r:embed="rId45" cstate="print"/>
                    <a:srcRect b="921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99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Рис.12 Вечерняя видимость Луны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День ото дня серп Луны увеличивается по ширине, и его угловое расстояние от Солнца возрастает. Через неделю после новолуния мы видим </w:t>
      </w:r>
      <w:r>
        <w:rPr>
          <w:color w:val="000000"/>
          <w:sz w:val="28"/>
          <w:szCs w:val="28"/>
        </w:rPr>
        <w:lastRenderedPageBreak/>
        <w:t>половину освещенного полушария Луны — наступает фаза, называемая </w:t>
      </w:r>
      <w:r>
        <w:rPr>
          <w:i/>
          <w:color w:val="000000"/>
          <w:sz w:val="28"/>
          <w:szCs w:val="28"/>
        </w:rPr>
        <w:t>первой четвертью </w:t>
      </w:r>
      <w:r>
        <w:rPr>
          <w:color w:val="000000"/>
          <w:sz w:val="28"/>
          <w:szCs w:val="28"/>
        </w:rPr>
        <w:t>(рис. 12</w:t>
      </w:r>
      <w:r>
        <w:rPr>
          <w:i/>
          <w:color w:val="000000"/>
          <w:sz w:val="28"/>
          <w:szCs w:val="28"/>
        </w:rPr>
        <w:t>).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дальнейшем доля освещенного полушария Луны, видимая с Земли, продолжает увеличиваться до тех пор, пока не наступит </w:t>
      </w:r>
      <w:r>
        <w:rPr>
          <w:i/>
          <w:color w:val="000000"/>
          <w:sz w:val="28"/>
          <w:szCs w:val="28"/>
        </w:rPr>
        <w:t>полнолуние</w:t>
      </w:r>
      <w:r>
        <w:rPr>
          <w:color w:val="000000"/>
          <w:sz w:val="28"/>
          <w:szCs w:val="28"/>
        </w:rPr>
        <w:t xml:space="preserve">. В этой фазе Луна находится на небе в стороне, противоположной Солнцу, и видна над горизонтом всю ночь — от его захода до восхода. После полнолуния фаза Луны начинает уменьшаться. Сокращается и ее угловое расстояние от Солнца. Сначала на правом крае лунного диска появляется небольшой ущерб, который имеет форму серпа.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3618" cy="1990744"/>
            <wp:effectExtent l="0" t="0" r="0" b="0"/>
            <wp:docPr id="169" name="image66.gif" descr="http://astro.murclass.ru/Voroncov/image/img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gif" descr="http://astro.murclass.ru/Voroncov/image/img31.gif"/>
                    <pic:cNvPicPr preferRelativeResize="0"/>
                  </pic:nvPicPr>
                  <pic:blipFill>
                    <a:blip r:embed="rId46" cstate="print"/>
                    <a:srcRect b="11220"/>
                    <a:stretch>
                      <a:fillRect/>
                    </a:stretch>
                  </pic:blipFill>
                  <pic:spPr>
                    <a:xfrm>
                      <a:off x="0" y="0"/>
                      <a:ext cx="3843618" cy="1990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Рис.13 Утренняя видимость Луны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Постепенно этот ущерб растет, а  через неделю после полнолуния наступает фаза </w:t>
      </w:r>
      <w:r>
        <w:rPr>
          <w:i/>
          <w:color w:val="000000"/>
          <w:sz w:val="28"/>
          <w:szCs w:val="28"/>
        </w:rPr>
        <w:t>последней четверти</w:t>
      </w:r>
      <w:r>
        <w:rPr>
          <w:color w:val="000000"/>
          <w:sz w:val="28"/>
          <w:szCs w:val="28"/>
        </w:rPr>
        <w:t xml:space="preserve">. В этой фазе, как и в первой четверти, мы снова видим половину освещенного полушария Луны, но теперь уже другую, которая в первой четверти была неосвещенной.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Луна восходит поздно и видна в этой фазе по утрам (рис. 13). В последующем ее серп, обращенный теперь выпуклостью влево, становится все более и более узким (рис. 12</w:t>
      </w:r>
      <w:r>
        <w:rPr>
          <w:i/>
          <w:color w:val="000000"/>
          <w:sz w:val="28"/>
          <w:szCs w:val="28"/>
        </w:rPr>
        <w:t>), </w:t>
      </w:r>
      <w:r>
        <w:rPr>
          <w:color w:val="000000"/>
          <w:sz w:val="28"/>
          <w:szCs w:val="28"/>
        </w:rPr>
        <w:t xml:space="preserve">постепенно сближаясь с Солнцем.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концов он скрывается в лучах восходящего Солнца — снова наступает новолуние.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Полный цикл смены лунных фаз составляет 29,5 суток. Этот промежуток времени между двумя последовательными одинаковыми фазами называется </w:t>
      </w:r>
      <w:r>
        <w:rPr>
          <w:b/>
          <w:i/>
          <w:color w:val="000000"/>
          <w:sz w:val="28"/>
          <w:szCs w:val="28"/>
        </w:rPr>
        <w:t>синодическим месяцем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(от греч. synodos — соединение). Еще в  глубокой древности у многих народов месяц, наряду с сутками и годом, стал одной из основных календарных единиц.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1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57124" cy="1867425"/>
            <wp:effectExtent l="0" t="0" r="0" b="0"/>
            <wp:docPr id="170" name="image75.gif" descr="http://astro.murclass.ru/Voroncov/image/img2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gif" descr="http://astro.murclass.ru/Voroncov/image/img27.gif"/>
                    <pic:cNvPicPr preferRelativeResize="0"/>
                  </pic:nvPicPr>
                  <pic:blipFill>
                    <a:blip r:embed="rId47" cstate="print"/>
                    <a:srcRect l="627" t="1599" r="-627" b="21327"/>
                    <a:stretch>
                      <a:fillRect/>
                    </a:stretch>
                  </pic:blipFill>
                  <pic:spPr>
                    <a:xfrm>
                      <a:off x="0" y="0"/>
                      <a:ext cx="2257124" cy="186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firstLine="150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рис.14.Периодичность затмений Солнца и Луны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Понять, почему синодический месяц длиннее сидерического, нетрудно, если вспомнить, что Земля движется вокруг Солнца.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рисунке 14 взаимное расположение Земли </w:t>
      </w:r>
      <w:r>
        <w:rPr>
          <w:i/>
          <w:color w:val="000000"/>
          <w:sz w:val="28"/>
          <w:szCs w:val="28"/>
        </w:rPr>
        <w:t>Т </w:t>
      </w:r>
      <w:r>
        <w:rPr>
          <w:color w:val="000000"/>
          <w:sz w:val="28"/>
          <w:szCs w:val="28"/>
        </w:rPr>
        <w:t>и Луны </w:t>
      </w:r>
      <w:r>
        <w:rPr>
          <w:i/>
          <w:color w:val="000000"/>
          <w:sz w:val="28"/>
          <w:szCs w:val="28"/>
        </w:rPr>
        <w:t>L </w:t>
      </w:r>
      <w:r>
        <w:rPr>
          <w:color w:val="000000"/>
          <w:sz w:val="28"/>
          <w:szCs w:val="28"/>
        </w:rPr>
        <w:t xml:space="preserve">соответствует новолунию. Через 27,3 суток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Луна займет на небе прежнее положение относительно звезд и будет находиться в точке </w:t>
      </w:r>
      <w:r>
        <w:rPr>
          <w:i/>
          <w:color w:val="000000"/>
          <w:sz w:val="28"/>
          <w:szCs w:val="28"/>
        </w:rPr>
        <w:t>L</w:t>
      </w:r>
      <w:r>
        <w:rPr>
          <w:i/>
          <w:color w:val="000000"/>
          <w:sz w:val="28"/>
          <w:szCs w:val="28"/>
          <w:vertAlign w:val="subscript"/>
        </w:rPr>
        <w:t>1</w:t>
      </w:r>
      <w:r>
        <w:rPr>
          <w:i/>
          <w:color w:val="000000"/>
          <w:sz w:val="28"/>
          <w:szCs w:val="28"/>
        </w:rPr>
        <w:t> . </w:t>
      </w:r>
      <w:r>
        <w:rPr>
          <w:color w:val="000000"/>
          <w:sz w:val="28"/>
          <w:szCs w:val="28"/>
        </w:rPr>
        <w:t>За это время Земля, перемещаясь на 1° в сутки, пройдет по орбите дугу в 27° и окажется в точке Т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Луне, для того чтобы снова оказаться в новолунии L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, придется пройти по орбите такую же дугу (27°). На это потребуется немногим более двух суток, поскольку за сутки Луна смещается на 13°.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Земли видна лишь одна сторона Луны, однако это не означает, что она не вращается вокруг своей оси. Проведем опыт с глобусом Луны, перемещая его вокруг глобуса Земли так, чтобы к нему всегда была обращена одна сторона лунного глобуса. Этого можно достичь лишь в том случае, если мы будем его поворачивать по отношению ко всем другим предметам, находящимся в классе. Полный оборот глобуса Луны вокруг оси завершится одновременно с тем, как завершится один оборот вокруг глобуса Земли. Это доказывает, что период вращения Луны вокруг своей оси равен сидерическому периоду ее обращения вокруг Земли — 27,3 суток.</w:t>
      </w:r>
    </w:p>
    <w:p w:rsidR="000B74B0" w:rsidRDefault="000B74B0" w:rsidP="000B74B0">
      <w:pPr>
        <w:pStyle w:val="normal"/>
        <w:widowControl w:val="0"/>
        <w:spacing w:after="0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Лунной фазой называют </w:t>
      </w:r>
      <w:r>
        <w:rPr>
          <w:sz w:val="28"/>
          <w:szCs w:val="28"/>
        </w:rPr>
        <w:t xml:space="preserve">видимую в солнечном освещении часть лунного диска и определяют отношением наибольшей ширины </w:t>
      </w:r>
      <w:r>
        <w:rPr>
          <w:i/>
          <w:sz w:val="28"/>
          <w:szCs w:val="28"/>
        </w:rPr>
        <w:t xml:space="preserve">b </w:t>
      </w:r>
      <w:r>
        <w:rPr>
          <w:sz w:val="28"/>
          <w:szCs w:val="28"/>
        </w:rPr>
        <w:t xml:space="preserve">этой части к диаметру </w:t>
      </w:r>
      <w:r>
        <w:rPr>
          <w:i/>
          <w:sz w:val="28"/>
          <w:szCs w:val="28"/>
        </w:rPr>
        <w:t>d</w:t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widowControl w:val="0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B74B0" w:rsidRDefault="000B74B0" w:rsidP="000B74B0">
      <w:pPr>
        <w:pStyle w:val="normal"/>
        <w:widowControl w:val="0"/>
        <w:ind w:left="2181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59560" cy="933450"/>
            <wp:effectExtent l="0" t="0" r="0" b="0"/>
            <wp:docPr id="17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B74B0" w:rsidRDefault="000B74B0" w:rsidP="000B74B0">
      <w:pPr>
        <w:pStyle w:val="normal"/>
        <w:widowControl w:val="0"/>
        <w:ind w:left="2181"/>
        <w:rPr>
          <w:sz w:val="28"/>
          <w:szCs w:val="28"/>
        </w:rPr>
      </w:pPr>
      <w:r>
        <w:rPr>
          <w:sz w:val="28"/>
          <w:szCs w:val="28"/>
        </w:rPr>
        <w:t>Выделяют 4 основные фазы Луны:</w:t>
      </w:r>
    </w:p>
    <w:p w:rsidR="000B74B0" w:rsidRDefault="000B74B0" w:rsidP="000B74B0">
      <w:pPr>
        <w:pStyle w:val="normal"/>
        <w:widowControl w:val="0"/>
        <w:numPr>
          <w:ilvl w:val="1"/>
          <w:numId w:val="2"/>
        </w:numPr>
        <w:tabs>
          <w:tab w:val="left" w:pos="2542"/>
          <w:tab w:val="left" w:pos="5224"/>
        </w:tabs>
      </w:pPr>
      <w:r>
        <w:rPr>
          <w:sz w:val="28"/>
          <w:szCs w:val="28"/>
        </w:rPr>
        <w:lastRenderedPageBreak/>
        <w:t>новолуние</w: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17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(Ф=0),</w:t>
      </w:r>
    </w:p>
    <w:p w:rsidR="000B74B0" w:rsidRDefault="000B74B0" w:rsidP="000B74B0">
      <w:pPr>
        <w:pStyle w:val="normal"/>
        <w:widowControl w:val="0"/>
        <w:numPr>
          <w:ilvl w:val="1"/>
          <w:numId w:val="2"/>
        </w:numPr>
        <w:tabs>
          <w:tab w:val="left" w:pos="2542"/>
          <w:tab w:val="left" w:pos="5216"/>
        </w:tabs>
      </w:pPr>
      <w:r>
        <w:rPr>
          <w:sz w:val="28"/>
          <w:szCs w:val="28"/>
        </w:rPr>
        <w:t>первая четверть</w:t>
      </w:r>
      <w:r>
        <w:rPr>
          <w:sz w:val="28"/>
          <w:szCs w:val="28"/>
        </w:rPr>
        <w:tab/>
      </w:r>
      <w:r>
        <w:rPr>
          <w:noProof/>
          <w:sz w:val="46"/>
          <w:szCs w:val="46"/>
          <w:vertAlign w:val="subscript"/>
        </w:rPr>
        <w:drawing>
          <wp:inline distT="0" distB="0" distL="0" distR="0">
            <wp:extent cx="197485" cy="197485"/>
            <wp:effectExtent l="0" t="0" r="0" b="0"/>
            <wp:docPr id="173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(Ф=0.5),</w:t>
      </w:r>
    </w:p>
    <w:p w:rsidR="000B74B0" w:rsidRDefault="000B74B0" w:rsidP="000B74B0">
      <w:pPr>
        <w:pStyle w:val="normal"/>
        <w:widowControl w:val="0"/>
        <w:numPr>
          <w:ilvl w:val="1"/>
          <w:numId w:val="2"/>
        </w:numPr>
        <w:tabs>
          <w:tab w:val="left" w:pos="2542"/>
          <w:tab w:val="left" w:pos="5221"/>
        </w:tabs>
      </w:pPr>
      <w:r>
        <w:rPr>
          <w:sz w:val="28"/>
          <w:szCs w:val="28"/>
        </w:rPr>
        <w:t>полнолуние</w:t>
      </w:r>
      <w:r>
        <w:rPr>
          <w:sz w:val="28"/>
          <w:szCs w:val="28"/>
        </w:rPr>
        <w:tab/>
      </w:r>
      <w:r>
        <w:rPr>
          <w:noProof/>
          <w:sz w:val="46"/>
          <w:szCs w:val="46"/>
          <w:vertAlign w:val="subscript"/>
        </w:rPr>
        <w:drawing>
          <wp:inline distT="0" distB="0" distL="0" distR="0">
            <wp:extent cx="197485" cy="197485"/>
            <wp:effectExtent l="0" t="0" r="0" b="0"/>
            <wp:docPr id="17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(Ф=1),</w:t>
      </w:r>
    </w:p>
    <w:p w:rsidR="000B74B0" w:rsidRDefault="000B74B0" w:rsidP="000B74B0">
      <w:pPr>
        <w:pStyle w:val="normal"/>
        <w:widowControl w:val="0"/>
        <w:numPr>
          <w:ilvl w:val="1"/>
          <w:numId w:val="2"/>
        </w:numPr>
        <w:tabs>
          <w:tab w:val="left" w:pos="2542"/>
          <w:tab w:val="left" w:pos="5224"/>
        </w:tabs>
      </w:pPr>
      <w:r>
        <w:rPr>
          <w:sz w:val="28"/>
          <w:szCs w:val="28"/>
        </w:rPr>
        <w:t>последняя четверть</w: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17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(Ф=0.5).</w:t>
      </w:r>
    </w:p>
    <w:p w:rsidR="000B74B0" w:rsidRDefault="000B74B0" w:rsidP="000B74B0">
      <w:pPr>
        <w:pStyle w:val="normal"/>
        <w:widowControl w:val="0"/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Ф=</w:t>
      </w:r>
      <m:oMath>
        <m:f>
          <m:fPr>
            <m:ctrlPr>
              <w:rPr>
                <w:rFonts w:ascii="Cambria Math" w:eastAsia="Cambria Math" w:hAnsi="Cambria Math" w:cs="Cambria Math"/>
                <w:sz w:val="40"/>
                <w:szCs w:val="40"/>
              </w:rPr>
            </m:ctrlPr>
          </m:fPr>
          <m:num>
            <m:r>
              <w:rPr>
                <w:rFonts w:ascii="Cambria Math" w:eastAsia="Cambria Math" w:hAnsi="Cambria Math" w:cs="Cambria Math"/>
                <w:sz w:val="40"/>
                <w:szCs w:val="40"/>
              </w:rPr>
              <m:t>b</m:t>
            </m:r>
          </m:num>
          <m:den>
            <m:r>
              <w:rPr>
                <w:rFonts w:ascii="Cambria Math" w:eastAsia="Cambria Math" w:hAnsi="Cambria Math" w:cs="Cambria Math"/>
                <w:sz w:val="40"/>
                <w:szCs w:val="40"/>
              </w:rPr>
              <m:t>d</m:t>
            </m:r>
          </m:den>
        </m:f>
      </m:oMath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9080500</wp:posOffset>
            </wp:positionV>
            <wp:extent cx="85725" cy="136525"/>
            <wp:effectExtent l="0" t="0" r="0" b="0"/>
            <wp:wrapSquare wrapText="bothSides" distT="0" distB="0" distL="114300" distR="114300"/>
            <wp:docPr id="17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3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Промежуток времени между двумя последовательными одноименными фазами Луны называется синодическим месяцем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Он равен в среднем 29.53 суток.</w:t>
      </w:r>
    </w:p>
    <w:p w:rsidR="000B74B0" w:rsidRDefault="000B74B0" w:rsidP="000B74B0">
      <w:pPr>
        <w:pStyle w:val="normal"/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Затмения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В своем движении вместе с Землей вокруг Солнца Луна периодически частично или полностью заслоняет Солнце, – происходят солнечные затмения – или сама попадает в тень Земли, – происходят лунные затмения.</w:t>
      </w:r>
    </w:p>
    <w:p w:rsidR="000B74B0" w:rsidRDefault="000B74B0" w:rsidP="000B74B0">
      <w:pPr>
        <w:pStyle w:val="normal"/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Затмения могут происходить только вблизи лунных узлов или непосредственно в них. Кроме того, для солнечного затмения Луна должна находиться в новолунии, а для лунного – в фазе полнолуния.</w:t>
      </w:r>
    </w:p>
    <w:p w:rsidR="000B74B0" w:rsidRDefault="000B74B0" w:rsidP="000B74B0">
      <w:pPr>
        <w:pStyle w:val="normal"/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Освещаемая Солнцем Луна отбрасывает в пространство сходящийся конус тени и расходящийся конус полутени. Из мест земной поверхности, оказавшейся в лунной тени, видно полное солнечное затмение, а в лунной полутени – частное.</w:t>
      </w:r>
    </w:p>
    <w:p w:rsidR="000B74B0" w:rsidRDefault="000B74B0" w:rsidP="000B74B0">
      <w:pPr>
        <w:pStyle w:val="normal"/>
        <w:spacing w:after="0" w:line="240" w:lineRule="auto"/>
        <w:ind w:firstLine="567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1477010</wp:posOffset>
            </wp:positionH>
            <wp:positionV relativeFrom="page">
              <wp:posOffset>8204200</wp:posOffset>
            </wp:positionV>
            <wp:extent cx="3580130" cy="1016000"/>
            <wp:effectExtent l="0" t="0" r="0" b="0"/>
            <wp:wrapNone/>
            <wp:docPr id="17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5829300</wp:posOffset>
            </wp:positionV>
            <wp:extent cx="1559560" cy="933450"/>
            <wp:effectExtent l="0" t="0" r="0" b="0"/>
            <wp:wrapNone/>
            <wp:docPr id="17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5829300</wp:posOffset>
            </wp:positionV>
            <wp:extent cx="1559560" cy="933450"/>
            <wp:effectExtent l="0" t="0" r="0" b="0"/>
            <wp:wrapNone/>
            <wp:docPr id="17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7200"/>
        </w:tabs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Земля</w:t>
      </w: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widowControl w:val="0"/>
        <w:spacing w:after="0" w:line="240" w:lineRule="auto"/>
        <w:ind w:right="553" w:firstLine="480"/>
        <w:rPr>
          <w:sz w:val="28"/>
          <w:szCs w:val="28"/>
        </w:rPr>
      </w:pPr>
    </w:p>
    <w:p w:rsidR="000B74B0" w:rsidRDefault="000B74B0" w:rsidP="000B74B0">
      <w:pPr>
        <w:pStyle w:val="normal"/>
        <w:widowControl w:val="0"/>
        <w:spacing w:after="0" w:line="240" w:lineRule="auto"/>
        <w:ind w:right="553"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длина земной тени 1380 тыс. км, т.е. всегда больше геоцентрического расстояния Луны. </w:t>
      </w:r>
    </w:p>
    <w:p w:rsidR="000B74B0" w:rsidRDefault="000B74B0" w:rsidP="000B74B0">
      <w:pPr>
        <w:pStyle w:val="normal"/>
        <w:widowControl w:val="0"/>
        <w:spacing w:after="0" w:line="240" w:lineRule="auto"/>
        <w:ind w:right="553"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Участок эклиптики, на котором происходят лунные затмения, называется зоной лунных затмений. </w:t>
      </w:r>
    </w:p>
    <w:p w:rsidR="000B74B0" w:rsidRDefault="000B74B0" w:rsidP="000B74B0">
      <w:pPr>
        <w:pStyle w:val="normal"/>
        <w:widowControl w:val="0"/>
        <w:spacing w:after="0" w:line="240" w:lineRule="auto"/>
        <w:ind w:right="553" w:firstLine="480"/>
        <w:jc w:val="both"/>
        <w:rPr>
          <w:sz w:val="28"/>
          <w:szCs w:val="28"/>
        </w:rPr>
      </w:pPr>
      <w:r>
        <w:rPr>
          <w:sz w:val="28"/>
          <w:szCs w:val="28"/>
        </w:rPr>
        <w:t>Ежегодно наступают две эпохи затмений, разделенные примерно полугодием. Промежуток времени между затмениями в противоположных узлах составляет 177-178 суток.</w:t>
      </w:r>
    </w:p>
    <w:p w:rsidR="000B74B0" w:rsidRDefault="000B74B0" w:rsidP="000B74B0">
      <w:pPr>
        <w:pStyle w:val="normal"/>
        <w:widowControl w:val="0"/>
        <w:spacing w:after="0" w:line="240" w:lineRule="auto"/>
        <w:ind w:right="553" w:firstLine="480"/>
        <w:rPr>
          <w:sz w:val="28"/>
          <w:szCs w:val="28"/>
        </w:rPr>
      </w:pPr>
      <w:r>
        <w:rPr>
          <w:sz w:val="28"/>
          <w:szCs w:val="28"/>
        </w:rPr>
        <w:t>Промежуток времени, через который Солнце возвращается к одному и тому же узлу, называется драконическим годом.</w:t>
      </w:r>
    </w:p>
    <w:p w:rsidR="000B74B0" w:rsidRDefault="000B74B0" w:rsidP="000B74B0">
      <w:pPr>
        <w:pStyle w:val="normal"/>
        <w:spacing w:after="0" w:line="240" w:lineRule="auto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Сарос – это продолжительность цикла затмений – промежуток времени (является наименьшим общим кратным драконического года, драконического месяца и синодического месяца), через который повторяется последовательность солнечных и лунных затмений</w:t>
      </w: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 работы:</w:t>
      </w:r>
    </w:p>
    <w:p w:rsidR="000B74B0" w:rsidRDefault="000B74B0" w:rsidP="000B74B0">
      <w:pPr>
        <w:pStyle w:val="normal"/>
        <w:spacing w:after="0" w:line="240" w:lineRule="auto"/>
        <w:rPr>
          <w:b/>
          <w:sz w:val="28"/>
          <w:szCs w:val="28"/>
        </w:rPr>
      </w:pPr>
    </w:p>
    <w:p w:rsidR="000B74B0" w:rsidRDefault="000B74B0" w:rsidP="000B74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0B74B0" w:rsidRDefault="000B74B0" w:rsidP="000B74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Изучите основные элементы небесной сферы.</w:t>
      </w:r>
    </w:p>
    <w:p w:rsidR="000B74B0" w:rsidRDefault="000B74B0" w:rsidP="000B74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Изучите основные этапы работы с картой звездного неба. </w:t>
      </w:r>
    </w:p>
    <w:p w:rsidR="000B74B0" w:rsidRDefault="000B74B0" w:rsidP="000B74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Изучите на рисунке траекторию движения Луны, укажите синодический и сидерический месяцы.</w:t>
      </w:r>
    </w:p>
    <w:p w:rsidR="000B74B0" w:rsidRDefault="000B74B0" w:rsidP="000B74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Выполните задания.</w:t>
      </w:r>
    </w:p>
    <w:p w:rsidR="000B74B0" w:rsidRDefault="000B74B0" w:rsidP="000B74B0">
      <w:pPr>
        <w:pStyle w:val="normal"/>
        <w:spacing w:after="0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B74B0" w:rsidRDefault="000B74B0" w:rsidP="000B74B0">
      <w:pPr>
        <w:pStyle w:val="normal"/>
        <w:spacing w:after="0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каких точках небесный экватор пересекается с линией горизонта?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какой круг небесной сферы все светила пересекают дважды в сутки?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каком пункте земного шара не видно ни одной звезды Северного небесного полушария?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полуденная высота Солнца в течение года меняется?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движется Солнце для наблюдателя на полюсе?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Солнце бывает в зените на экваторе?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Северный и южный полярные круги имеют широту ±66,5°. Чем характерны эти широты?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Какой промежуток времени называется сидерическим периодом?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Каковы синодический и сидерический месяцы Луны?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ПРАКТИЧЕСКИЕ ЗАДАНИЯ: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Практическое задание №1. (Приложение №1)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Работа с картой звездного неба. Определение восхода и захода Солнца и планет.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i/>
          <w:color w:val="000000"/>
          <w:sz w:val="28"/>
          <w:szCs w:val="28"/>
          <w:highlight w:val="white"/>
        </w:rPr>
      </w:pPr>
      <w:r>
        <w:rPr>
          <w:b/>
          <w:i/>
          <w:color w:val="000000"/>
          <w:sz w:val="28"/>
          <w:szCs w:val="28"/>
          <w:highlight w:val="white"/>
        </w:rPr>
        <w:t>(использовать подвижную карту звездного неба)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i/>
          <w:color w:val="000000"/>
          <w:sz w:val="28"/>
          <w:szCs w:val="28"/>
          <w:highlight w:val="white"/>
        </w:rPr>
      </w:pPr>
      <w:r>
        <w:rPr>
          <w:b/>
          <w:i/>
          <w:color w:val="000000"/>
          <w:sz w:val="28"/>
          <w:szCs w:val="28"/>
          <w:highlight w:val="white"/>
        </w:rPr>
        <w:t>Справочно: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Подвижная звездная карта служит пособием для общей ориентировки на небе. Пользуясь ею, можно решить целый ряд задач и, в частности, определить расположение созвездий относительно истинного горизонта.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карте изображены: сетка небесных экваториальных координат и основные созвездия, состоящие из сравнительно ярких звезд. Карта составлена в проекции, в которой небесные параллели изображаются концентрическими окружностями, а круги склонения — лучами, выходящими из северного полюса мира, расположенного в центре карты.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Рядом с ним находится звезда α Малой Медведицы, называемая Полярной звездой. Круги склонения проведены через 15 ° (1h ) и оцифрованы в часах по одной из небесных параллелей вблизи внутреннего обреза карты. Небесный экватор и три небесных параллели в 30 ° оцифрованы в точках их пересечения с начальным кругом склонения (α = 0 h) и с диаметрально противоположным ему кругом склонения (α = 12h ).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Оцифровка кругов склонения и небесных параллелей позволяет грубо оценивать значения экваториальных координат небесных светил.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Эксцентрический овал, пересекающийся с небесным экватором в двух диаметрально противоположных точках, изображает эклиптику. Область карты, заключенная внутри небесного экватора, представляет северную небесную полусферу.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наружному обрезу карты, называемому лимбом дат, нанесены календарные числа и названия месяцев года. Накладной круг, прилагаемый к карте, позволяет установить вид звездного неба для любого времени суток произвольного дня года.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этого внешний обрез круга, называемый часовым лимбом, разделен на 24 часа, по числу часов в сутках. Часовой лимб оцифрован в системе среднего времени.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накладном круге имеется вырез, положение которого определяется географической широтой места наблюдения.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Контур овального выреза изображает истинный, или математический горизонт, на котором нанесены названия четырех его главных точек — точек 11 юга, запада, севера и востока.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Прямая, соединяющая точки севера и юга, изображает небесный меридиан. Положение зенита определяется точкой пересечения этой прямой с небесной параллелью, склонение которой равно широте места наблюдения.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Подвижная карта звездного неба позволяет приближенно решать ряд задач практической астрономии. Например, чтобы определить вид звездного неба в некоторый момент времени заданного дня года, нужно наложить накладной круг концентрично на звездную карту, чтобы штрих часового лимба, указывающий данный момент времени, совпал со штрихом заданной даты, а небесный меридиан всегда проходил через северный полюс мира. Тогда внутри овального выреза окажутся те звезды, которые в заданный момент времени видны над горизонтом.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Светила, которые окажутся на прямой, соединяющей точки севера и юга, проходят в данный момент через меридиан, т.е. кульминируют. В верхней кульминации будут те светила, которые располагаются на этой прямой между северным полюсом мира и точкой юга. Те светила, которые </w:t>
      </w:r>
      <w:r>
        <w:rPr>
          <w:color w:val="000000"/>
          <w:sz w:val="28"/>
          <w:szCs w:val="28"/>
        </w:rPr>
        <w:lastRenderedPageBreak/>
        <w:t xml:space="preserve">располагаются на небесном меридиане между северным полюсом мира и точкой севера, находятся в данный момент в нижней кульминации.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помощью подвижной карты звездного неба можно получить положение Солнца на любой день года. Для этого необходимо соединить прямой полюс мира со штрихом, отмечающим заданную дату месяца. Точка пересечения этой прямой с эклиптикой и будет местом нахождения на небе Солнца в данный день года.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Астрономические календари содержат сведения, необходимые для астрономических наблюдений, их обработки и решения многих других задач.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содержанию астрономические календари делятся на две группы.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Первая содержит краткое изложение теоретических основ различных разделов астрономии, справочные таблицы и сведения постоянного характера. К этой группе принадлежит “Астрономический календарь (постоянная часть) ВАГО”. Справочные сведения постоянного характера содержатся в “Справочнике любителя астрономии” П.Г. Куликовского, в различных каталогах и справочных таблицах.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последнее время появилось много электронных справочников, таблиц и баз данных.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другой группе астрономических календарей относятся астрономические ежегодники, содержащие сведения об астрономических явлениях текущего года: “Астрономический календарь-ежегодник (переменная часть) ВАГО”, “Астрономический ежегодник”, “Авиационный астрономический ежегодник” и др. 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i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>Существует много астрономических программ для ЭВМ, позволяющих находить различную информацию о небесных явлениях в нужный момент времени.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i/>
          <w:color w:val="000000"/>
          <w:sz w:val="28"/>
          <w:szCs w:val="28"/>
          <w:highlight w:val="white"/>
        </w:rPr>
      </w:pPr>
      <w:r>
        <w:rPr>
          <w:b/>
          <w:i/>
          <w:color w:val="000000"/>
          <w:sz w:val="28"/>
          <w:szCs w:val="28"/>
          <w:highlight w:val="white"/>
        </w:rPr>
        <w:t xml:space="preserve"> Задание 1.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подвижной карты звёздного неба определить экваториальные координаты Солнца, на 18 октября (</w:t>
      </w:r>
      <w:r>
        <w:rPr>
          <w:b/>
          <w:i/>
          <w:color w:val="000000"/>
          <w:sz w:val="28"/>
          <w:szCs w:val="28"/>
        </w:rPr>
        <w:t>любая дата по выбору обучающегося</w:t>
      </w:r>
      <w:r>
        <w:rPr>
          <w:color w:val="000000"/>
          <w:sz w:val="28"/>
          <w:szCs w:val="28"/>
        </w:rPr>
        <w:t>), найти примерное время его восхода и захода на эту дату.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Задание 2.</w:t>
      </w:r>
      <w:r>
        <w:rPr>
          <w:color w:val="000000"/>
          <w:sz w:val="28"/>
          <w:szCs w:val="28"/>
        </w:rPr>
        <w:t xml:space="preserve"> Из эфемерид Солнца и Луны найти моменты времени восхода и захода этих светил в пункте λ = 0h , ϕ = 56 °, азимуты точек их восхода и захода, найти моменты их верхней кульминации на текущий день.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Задание 3.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день 15 июля найти момент восхода, верхней кульминации и захода звезды Сириус (α Большого Пса).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Задание 4.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эфемерид Луны выписать даты и моменты времени четырех основных ее фаз в текущем месяце.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Задание5.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Найти положение и моменты времени восхода и захода планеты Юпитер на сегодняшний день.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0B74B0" w:rsidRPr="007B4D1B" w:rsidRDefault="000B74B0" w:rsidP="000B74B0">
      <w:pPr>
        <w:pStyle w:val="normal"/>
        <w:spacing w:after="0"/>
        <w:jc w:val="both"/>
        <w:rPr>
          <w:b/>
          <w:sz w:val="28"/>
          <w:szCs w:val="28"/>
          <w:highlight w:val="green"/>
        </w:rPr>
      </w:pPr>
      <w:r w:rsidRPr="007B4D1B">
        <w:rPr>
          <w:b/>
          <w:sz w:val="28"/>
          <w:szCs w:val="28"/>
          <w:highlight w:val="green"/>
        </w:rPr>
        <w:t>Практическое задание №2.</w:t>
      </w:r>
    </w:p>
    <w:p w:rsidR="000B74B0" w:rsidRPr="007B4D1B" w:rsidRDefault="000B74B0" w:rsidP="000B74B0">
      <w:pPr>
        <w:pStyle w:val="normal"/>
        <w:spacing w:after="0"/>
        <w:jc w:val="both"/>
        <w:rPr>
          <w:b/>
          <w:sz w:val="28"/>
          <w:szCs w:val="28"/>
          <w:highlight w:val="green"/>
        </w:rPr>
      </w:pPr>
      <w:r w:rsidRPr="007B4D1B">
        <w:rPr>
          <w:b/>
          <w:noProof/>
          <w:sz w:val="28"/>
          <w:szCs w:val="28"/>
          <w:highlight w:val="green"/>
        </w:rPr>
        <w:drawing>
          <wp:inline distT="0" distB="0" distL="0" distR="0">
            <wp:extent cx="6264769" cy="3156223"/>
            <wp:effectExtent l="9525" t="9525" r="9525" b="9525"/>
            <wp:docPr id="180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57" cstate="print"/>
                    <a:srcRect t="5177"/>
                    <a:stretch>
                      <a:fillRect/>
                    </a:stretch>
                  </pic:blipFill>
                  <pic:spPr>
                    <a:xfrm>
                      <a:off x="0" y="0"/>
                      <a:ext cx="6264769" cy="3156223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B74B0" w:rsidRPr="007B4D1B" w:rsidRDefault="000B74B0" w:rsidP="000B74B0">
      <w:pPr>
        <w:pStyle w:val="normal"/>
        <w:spacing w:after="0"/>
        <w:jc w:val="both"/>
        <w:rPr>
          <w:b/>
          <w:sz w:val="28"/>
          <w:szCs w:val="28"/>
          <w:highlight w:val="green"/>
        </w:rPr>
      </w:pPr>
      <w:r w:rsidRPr="007B4D1B">
        <w:rPr>
          <w:b/>
          <w:sz w:val="28"/>
          <w:szCs w:val="28"/>
          <w:highlight w:val="green"/>
        </w:rPr>
        <w:t>Задание:</w:t>
      </w:r>
    </w:p>
    <w:p w:rsidR="000B74B0" w:rsidRPr="007B4D1B" w:rsidRDefault="000B74B0" w:rsidP="000B74B0">
      <w:pPr>
        <w:pStyle w:val="normal"/>
        <w:spacing w:after="0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А) Определить продолжительность дня фотосъемки.</w:t>
      </w:r>
    </w:p>
    <w:p w:rsidR="000B74B0" w:rsidRPr="007B4D1B" w:rsidRDefault="000B74B0" w:rsidP="000B74B0">
      <w:pPr>
        <w:pStyle w:val="normal"/>
        <w:spacing w:after="0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Б)Исходя из продолжительности дня, определить примерную дату фотосъемки.</w:t>
      </w:r>
    </w:p>
    <w:p w:rsidR="000B74B0" w:rsidRPr="007B4D1B" w:rsidRDefault="000B74B0" w:rsidP="000B74B0">
      <w:pPr>
        <w:pStyle w:val="normal"/>
        <w:spacing w:after="0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В) Соответствует ли дата фотосъемки одному из дней: равноденствия или солнцестояния, если «да», то какому?</w:t>
      </w:r>
    </w:p>
    <w:p w:rsidR="000B74B0" w:rsidRPr="007B4D1B" w:rsidRDefault="000B74B0" w:rsidP="000B74B0">
      <w:pPr>
        <w:pStyle w:val="normal"/>
        <w:spacing w:after="0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Г) Отметьте стороны света.</w:t>
      </w:r>
    </w:p>
    <w:p w:rsidR="000B74B0" w:rsidRPr="007B4D1B" w:rsidRDefault="000B74B0" w:rsidP="000B74B0">
      <w:pPr>
        <w:pStyle w:val="normal"/>
        <w:spacing w:after="0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lastRenderedPageBreak/>
        <w:t>Д) Измерьте линейкой  расстояние между точками восхода и захода помечены стрелками) в мм:</w:t>
      </w:r>
    </w:p>
    <w:p w:rsidR="000B74B0" w:rsidRPr="007B4D1B" w:rsidRDefault="000B74B0" w:rsidP="000B74B0">
      <w:pPr>
        <w:pStyle w:val="normal"/>
        <w:spacing w:after="0"/>
        <w:jc w:val="both"/>
        <w:rPr>
          <w:sz w:val="32"/>
          <w:szCs w:val="32"/>
          <w:highlight w:val="green"/>
        </w:rPr>
      </w:pPr>
      <w:r w:rsidRPr="007B4D1B">
        <w:rPr>
          <w:sz w:val="32"/>
          <w:szCs w:val="32"/>
          <w:highlight w:val="green"/>
        </w:rPr>
        <w:t>R</w:t>
      </w:r>
      <w:r w:rsidRPr="007B4D1B">
        <w:rPr>
          <w:sz w:val="32"/>
          <w:szCs w:val="32"/>
          <w:highlight w:val="green"/>
          <w:vertAlign w:val="subscript"/>
        </w:rPr>
        <w:t>восход, закат мм</w:t>
      </w:r>
      <w:r w:rsidRPr="007B4D1B">
        <w:rPr>
          <w:sz w:val="32"/>
          <w:szCs w:val="32"/>
          <w:highlight w:val="green"/>
        </w:rPr>
        <w:t xml:space="preserve"> = </w:t>
      </w:r>
    </w:p>
    <w:p w:rsidR="000B74B0" w:rsidRPr="007B4D1B" w:rsidRDefault="000B74B0" w:rsidP="000B74B0">
      <w:pPr>
        <w:pStyle w:val="normal"/>
        <w:spacing w:after="0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Е) Определите, чему равно угловое расстояние между точками восхода и захода в данную дату:</w:t>
      </w:r>
    </w:p>
    <w:p w:rsidR="000B74B0" w:rsidRPr="007B4D1B" w:rsidRDefault="000B74B0" w:rsidP="000B74B0">
      <w:pPr>
        <w:pStyle w:val="normal"/>
        <w:spacing w:after="0"/>
        <w:jc w:val="both"/>
        <w:rPr>
          <w:sz w:val="32"/>
          <w:szCs w:val="32"/>
          <w:highlight w:val="green"/>
        </w:rPr>
      </w:pPr>
      <w:r w:rsidRPr="007B4D1B">
        <w:rPr>
          <w:sz w:val="32"/>
          <w:szCs w:val="32"/>
          <w:highlight w:val="green"/>
        </w:rPr>
        <w:t>R</w:t>
      </w:r>
      <w:r w:rsidRPr="007B4D1B">
        <w:rPr>
          <w:sz w:val="32"/>
          <w:szCs w:val="32"/>
          <w:highlight w:val="green"/>
          <w:vertAlign w:val="subscript"/>
        </w:rPr>
        <w:t>восход, закат град.</w:t>
      </w:r>
      <w:r w:rsidRPr="007B4D1B">
        <w:rPr>
          <w:sz w:val="32"/>
          <w:szCs w:val="32"/>
          <w:highlight w:val="green"/>
        </w:rPr>
        <w:t xml:space="preserve"> = </w:t>
      </w:r>
    </w:p>
    <w:p w:rsidR="000B74B0" w:rsidRPr="007B4D1B" w:rsidRDefault="000B74B0" w:rsidP="000B74B0">
      <w:pPr>
        <w:pStyle w:val="normal"/>
        <w:spacing w:after="0" w:line="240" w:lineRule="auto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(Примечание: угловое расстояние между точками восхода и заката равно угловой мере дуги математического горизонта между этими точками фотосъёмки, по этому изображению можно примерно определить высоту Солнца в кульминации)</w:t>
      </w:r>
    </w:p>
    <w:p w:rsidR="000B74B0" w:rsidRPr="007B4D1B" w:rsidRDefault="000B74B0" w:rsidP="000B74B0">
      <w:pPr>
        <w:pStyle w:val="normal"/>
        <w:spacing w:after="0" w:line="240" w:lineRule="auto"/>
        <w:jc w:val="both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Ж) Определив склонение Солнца δ, можно вычислить широту места, где проводилась данная фотосъёмка.</w:t>
      </w:r>
    </w:p>
    <w:p w:rsidR="000B74B0" w:rsidRPr="007B4D1B" w:rsidRDefault="000B74B0" w:rsidP="000B74B0">
      <w:pPr>
        <w:pStyle w:val="normal"/>
        <w:spacing w:after="0" w:line="240" w:lineRule="auto"/>
        <w:rPr>
          <w:sz w:val="32"/>
          <w:szCs w:val="32"/>
          <w:highlight w:val="green"/>
        </w:rPr>
      </w:pPr>
      <w:r w:rsidRPr="007B4D1B">
        <w:rPr>
          <w:sz w:val="28"/>
          <w:szCs w:val="28"/>
          <w:highlight w:val="green"/>
        </w:rPr>
        <w:t xml:space="preserve">З) На снимке измерьте линейкой высоту Солнца в верхней точке трека (в кульминации) в миллиметрах: </w:t>
      </w:r>
      <w:r w:rsidRPr="007B4D1B">
        <w:rPr>
          <w:sz w:val="32"/>
          <w:szCs w:val="32"/>
          <w:highlight w:val="green"/>
        </w:rPr>
        <w:t>h</w:t>
      </w:r>
      <w:r w:rsidRPr="007B4D1B">
        <w:rPr>
          <w:sz w:val="32"/>
          <w:szCs w:val="32"/>
          <w:highlight w:val="green"/>
          <w:vertAlign w:val="subscript"/>
        </w:rPr>
        <w:t>кульм.мм</w:t>
      </w:r>
      <w:r w:rsidRPr="007B4D1B">
        <w:rPr>
          <w:sz w:val="32"/>
          <w:szCs w:val="32"/>
          <w:highlight w:val="green"/>
        </w:rPr>
        <w:t xml:space="preserve"> =</w:t>
      </w:r>
    </w:p>
    <w:p w:rsidR="000B74B0" w:rsidRPr="007B4D1B" w:rsidRDefault="000B74B0" w:rsidP="000B74B0">
      <w:pPr>
        <w:pStyle w:val="normal"/>
        <w:spacing w:after="0" w:line="240" w:lineRule="auto"/>
        <w:rPr>
          <w:sz w:val="28"/>
          <w:szCs w:val="28"/>
          <w:highlight w:val="green"/>
        </w:rPr>
      </w:pPr>
      <w:r w:rsidRPr="007B4D1B">
        <w:rPr>
          <w:sz w:val="28"/>
          <w:szCs w:val="28"/>
          <w:highlight w:val="green"/>
        </w:rPr>
        <w:t>И) Рассчитайте высоту Солнца в кульминации в градусах h</w:t>
      </w:r>
      <w:r w:rsidRPr="007B4D1B">
        <w:rPr>
          <w:sz w:val="28"/>
          <w:szCs w:val="28"/>
          <w:highlight w:val="green"/>
          <w:vertAlign w:val="subscript"/>
        </w:rPr>
        <w:t>кульм.град</w:t>
      </w:r>
      <w:r w:rsidRPr="007B4D1B">
        <w:rPr>
          <w:sz w:val="28"/>
          <w:szCs w:val="28"/>
          <w:highlight w:val="green"/>
        </w:rPr>
        <w:t xml:space="preserve"> . </w:t>
      </w:r>
    </w:p>
    <w:p w:rsidR="000B74B0" w:rsidRPr="007B4D1B" w:rsidRDefault="000B74B0" w:rsidP="000B74B0">
      <w:pPr>
        <w:pStyle w:val="normal"/>
        <w:spacing w:after="0" w:line="240" w:lineRule="auto"/>
        <w:rPr>
          <w:sz w:val="32"/>
          <w:szCs w:val="32"/>
          <w:highlight w:val="green"/>
        </w:rPr>
      </w:pPr>
      <w:r w:rsidRPr="007B4D1B">
        <w:rPr>
          <w:sz w:val="28"/>
          <w:szCs w:val="28"/>
          <w:highlight w:val="green"/>
        </w:rPr>
        <w:t xml:space="preserve">Для этого составим пропорцию:  </w:t>
      </w:r>
      <m:oMath>
        <m:f>
          <m:fPr>
            <m:ctrlPr>
              <w:rPr>
                <w:rFonts w:ascii="Cambria Math" w:hAnsi="Cambria Math"/>
                <w:sz w:val="32"/>
                <w:szCs w:val="32"/>
                <w:highlight w:val="green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highlight w:val="green"/>
              </w:rPr>
              <m:t>h</m:t>
            </m:r>
            <m:r>
              <w:rPr>
                <w:rFonts w:ascii="Cambria Math" w:hAnsi="Cambria Math"/>
                <w:sz w:val="32"/>
                <w:szCs w:val="32"/>
                <w:highlight w:val="green"/>
                <w:vertAlign w:val="subscript"/>
              </w:rPr>
              <m:t>кульм.град</m:t>
            </m:r>
          </m:num>
          <m:den>
            <m:r>
              <w:rPr>
                <w:rFonts w:ascii="Cambria Math" w:hAnsi="Cambria Math"/>
                <w:sz w:val="32"/>
                <w:szCs w:val="32"/>
                <w:highlight w:val="green"/>
              </w:rPr>
              <m:t>h</m:t>
            </m:r>
            <m:r>
              <w:rPr>
                <w:rFonts w:ascii="Cambria Math" w:hAnsi="Cambria Math"/>
                <w:sz w:val="32"/>
                <w:szCs w:val="32"/>
                <w:highlight w:val="green"/>
                <w:vertAlign w:val="subscript"/>
              </w:rPr>
              <m:t>кульм.мм</m:t>
            </m:r>
          </m:den>
        </m:f>
        <m:r>
          <w:rPr>
            <w:rFonts w:ascii="Cambria Math" w:eastAsia="Cambria Math" w:hAnsi="Cambria Math" w:cs="Cambria Math"/>
            <w:sz w:val="32"/>
            <w:szCs w:val="32"/>
            <w:highlight w:val="green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  <w:highlight w:val="green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highlight w:val="green"/>
              </w:rPr>
              <m:t>r</m:t>
            </m:r>
            <m:r>
              <w:rPr>
                <w:rFonts w:ascii="Cambria Math" w:hAnsi="Cambria Math"/>
                <w:sz w:val="32"/>
                <w:szCs w:val="32"/>
                <w:highlight w:val="green"/>
                <w:vertAlign w:val="subscript"/>
              </w:rPr>
              <m:t>восх.закат.град</m:t>
            </m:r>
          </m:num>
          <m:den>
            <m:r>
              <w:rPr>
                <w:rFonts w:ascii="Cambria Math" w:hAnsi="Cambria Math"/>
                <w:sz w:val="32"/>
                <w:szCs w:val="32"/>
                <w:highlight w:val="green"/>
              </w:rPr>
              <m:t>r</m:t>
            </m:r>
            <m:r>
              <w:rPr>
                <w:rFonts w:ascii="Cambria Math" w:hAnsi="Cambria Math"/>
                <w:sz w:val="32"/>
                <w:szCs w:val="32"/>
                <w:highlight w:val="green"/>
                <w:vertAlign w:val="subscript"/>
              </w:rPr>
              <m:t>восх.закат.мм</m:t>
            </m:r>
          </m:den>
        </m:f>
      </m:oMath>
    </w:p>
    <w:p w:rsidR="000B74B0" w:rsidRPr="007B4D1B" w:rsidRDefault="000B74B0" w:rsidP="000B74B0">
      <w:pPr>
        <w:pStyle w:val="normal"/>
        <w:spacing w:after="0" w:line="240" w:lineRule="auto"/>
        <w:ind w:left="360"/>
        <w:jc w:val="both"/>
        <w:rPr>
          <w:sz w:val="32"/>
          <w:szCs w:val="32"/>
          <w:highlight w:val="green"/>
        </w:rPr>
      </w:pPr>
      <w:r w:rsidRPr="007B4D1B">
        <w:rPr>
          <w:sz w:val="32"/>
          <w:szCs w:val="32"/>
          <w:highlight w:val="green"/>
        </w:rPr>
        <w:t>h</w:t>
      </w:r>
      <w:r w:rsidRPr="007B4D1B">
        <w:rPr>
          <w:sz w:val="32"/>
          <w:szCs w:val="32"/>
          <w:highlight w:val="green"/>
          <w:vertAlign w:val="subscript"/>
        </w:rPr>
        <w:t>кульм.град</w:t>
      </w:r>
      <w:r w:rsidRPr="007B4D1B">
        <w:rPr>
          <w:sz w:val="32"/>
          <w:szCs w:val="32"/>
          <w:highlight w:val="green"/>
        </w:rPr>
        <w:t xml:space="preserve"> =</w:t>
      </w:r>
    </w:p>
    <w:p w:rsidR="000B74B0" w:rsidRDefault="000B74B0" w:rsidP="000B74B0">
      <w:pPr>
        <w:pStyle w:val="normal"/>
        <w:spacing w:after="0" w:line="240" w:lineRule="auto"/>
        <w:jc w:val="both"/>
        <w:rPr>
          <w:sz w:val="28"/>
          <w:szCs w:val="28"/>
        </w:rPr>
      </w:pPr>
      <w:r w:rsidRPr="007B4D1B">
        <w:rPr>
          <w:sz w:val="28"/>
          <w:szCs w:val="28"/>
          <w:highlight w:val="green"/>
        </w:rPr>
        <w:t>К) Вычислите широту места наблюдения:</w:t>
      </w:r>
    </w:p>
    <w:p w:rsidR="000B74B0" w:rsidRDefault="000B74B0" w:rsidP="000B74B0">
      <w:pPr>
        <w:pStyle w:val="normal"/>
        <w:spacing w:after="0"/>
        <w:jc w:val="both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Решите задачи: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Задача1</w:t>
      </w:r>
      <w:r>
        <w:rPr>
          <w:sz w:val="28"/>
          <w:szCs w:val="28"/>
        </w:rPr>
        <w:t>. Определите склонение звезды, верхняя кульминация которой наблюдалась в Москве (географическая широта 56°) на высоте 47° над точкой юга.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Задача2</w:t>
      </w:r>
      <w:r>
        <w:rPr>
          <w:sz w:val="28"/>
          <w:szCs w:val="28"/>
        </w:rPr>
        <w:t>. Каково склонение звезд, которые кульминируют в зените; в точке юга?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3</w:t>
      </w:r>
      <w:r>
        <w:rPr>
          <w:sz w:val="28"/>
          <w:szCs w:val="28"/>
        </w:rPr>
        <w:t>. В момент кульминации звезды Ригель (α = 5h 13m ) часы, идущие точно по звездному гринвичскому времени, показывают 15h 9 m ; определить долготу данного места.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4.</w:t>
      </w:r>
      <w:r>
        <w:rPr>
          <w:sz w:val="28"/>
          <w:szCs w:val="28"/>
        </w:rPr>
        <w:t xml:space="preserve"> На какой высоте Солнце бывает 22 июня на Северном полюсе?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5.</w:t>
      </w:r>
      <w:r>
        <w:rPr>
          <w:sz w:val="28"/>
          <w:szCs w:val="28"/>
        </w:rPr>
        <w:t xml:space="preserve"> На какой географической широте Солнце бывает в полдень в зените 21 марта, 22 июня?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6.</w:t>
      </w:r>
      <w:r>
        <w:rPr>
          <w:sz w:val="28"/>
          <w:szCs w:val="28"/>
        </w:rPr>
        <w:t xml:space="preserve"> Полуденная высота солнца равна 30°, а его склонение равно - 19°. Оределите географическую широту места наблюдения.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7.</w:t>
      </w:r>
      <w:r>
        <w:rPr>
          <w:sz w:val="28"/>
          <w:szCs w:val="28"/>
        </w:rPr>
        <w:t xml:space="preserve"> Определите положение Солнца на эклиптике и его экваториальные координаты на сегодняшний день. 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Для этого достаточно мысленно провести прямую от полюса мира к соответствующей дате на краю карты. (приложить линейку). Солнце должно располагаться на эклиптике в точке ее пересечения с этой прямой.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 w:rsidRPr="000831EA">
        <w:rPr>
          <w:b/>
          <w:sz w:val="28"/>
          <w:szCs w:val="28"/>
          <w:highlight w:val="green"/>
        </w:rPr>
        <w:lastRenderedPageBreak/>
        <w:t>Задача 8.</w:t>
      </w:r>
      <w:r w:rsidRPr="000831EA">
        <w:rPr>
          <w:sz w:val="28"/>
          <w:szCs w:val="28"/>
          <w:highlight w:val="green"/>
        </w:rPr>
        <w:t xml:space="preserve"> Установить подвижную карту звездного неба на день и час наблюдения и назвать созвездия, расположенные в южной части неба от горизонта до полюса мира, на востоке – от горизонта до полюса мира.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9.</w:t>
      </w:r>
      <w:r>
        <w:rPr>
          <w:sz w:val="28"/>
          <w:szCs w:val="28"/>
        </w:rPr>
        <w:t xml:space="preserve">  Найти созвездия, расположенные между точками запада и севера 10 октября в 21 час. 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 w:rsidRPr="000831EA">
        <w:rPr>
          <w:b/>
          <w:sz w:val="28"/>
          <w:szCs w:val="28"/>
          <w:highlight w:val="green"/>
        </w:rPr>
        <w:t>Задача 10.</w:t>
      </w:r>
      <w:r w:rsidRPr="000831EA">
        <w:rPr>
          <w:sz w:val="28"/>
          <w:szCs w:val="28"/>
          <w:highlight w:val="green"/>
        </w:rPr>
        <w:t xml:space="preserve"> Определить наклонение эклиптики по измеренному зенитному расстоянию Солнца в верхней кульминации в дни солнцестояний 22 июня — 19°23′; 22 декабря — 66°17′.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11.</w:t>
      </w:r>
      <w:r>
        <w:rPr>
          <w:sz w:val="28"/>
          <w:szCs w:val="28"/>
        </w:rPr>
        <w:t xml:space="preserve"> Определить, будут ли видны созвездия Девы, Рака, Весов в полночь 15 сентября. Какое созвездие в то же время будет находиться вблизи горизонта на севере.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12.</w:t>
      </w:r>
      <w:r>
        <w:rPr>
          <w:sz w:val="28"/>
          <w:szCs w:val="28"/>
        </w:rPr>
        <w:t xml:space="preserve"> Ответить на вопрос: может ли для вашей широты 20 сентября Андромеда находиться в зените?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 w:rsidRPr="000831EA">
        <w:rPr>
          <w:b/>
          <w:sz w:val="28"/>
          <w:szCs w:val="28"/>
          <w:highlight w:val="green"/>
        </w:rPr>
        <w:t>Задача 13.</w:t>
      </w:r>
      <w:r w:rsidRPr="000831EA">
        <w:rPr>
          <w:sz w:val="28"/>
          <w:szCs w:val="28"/>
          <w:highlight w:val="green"/>
        </w:rPr>
        <w:t xml:space="preserve"> На карте звездного неба найти пять любых из перечисленных созвездий: Большая Медведица, Малая Медведица, Кассиопея, Андромеда, Пегас, лебедь, Лира, Геркулес, Северная Корона – определить приближенно координаты (небесные) – склонение и прямое восхождение звезд этих созвездий.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14.</w:t>
      </w:r>
      <w:r>
        <w:rPr>
          <w:sz w:val="28"/>
          <w:szCs w:val="28"/>
        </w:rPr>
        <w:t xml:space="preserve"> Определить, какое созвездие будет находиться вблизи горизонта 05 мая в полночь.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15</w:t>
      </w:r>
      <w:r>
        <w:rPr>
          <w:sz w:val="28"/>
          <w:szCs w:val="28"/>
        </w:rPr>
        <w:t>. Изучите движении Солнца в разные времена года и на разных широтах.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16</w:t>
      </w:r>
      <w:r>
        <w:rPr>
          <w:sz w:val="28"/>
          <w:szCs w:val="28"/>
        </w:rPr>
        <w:t>. Опишите движение Солнца с 21 марта  по 22 июня на северных широтах.</w:t>
      </w:r>
    </w:p>
    <w:p w:rsidR="000B74B0" w:rsidRDefault="000B74B0" w:rsidP="000B74B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Задача 17</w:t>
      </w:r>
      <w:r>
        <w:rPr>
          <w:color w:val="000000"/>
          <w:sz w:val="28"/>
          <w:szCs w:val="28"/>
        </w:rPr>
        <w:t>. Опишите суточное движение Солнца на полюсе.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18</w:t>
      </w:r>
      <w:r>
        <w:rPr>
          <w:sz w:val="28"/>
          <w:szCs w:val="28"/>
        </w:rPr>
        <w:t>.  Где восходит и заходит Солнце зимой в южном полушарии (т.е. когда в северном полушарии лето)?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19. </w:t>
      </w:r>
      <w:r>
        <w:rPr>
          <w:sz w:val="28"/>
          <w:szCs w:val="28"/>
        </w:rPr>
        <w:t>Почему летом Солнце  поднимается высоко над горизонтом, а зимой – низко? Объясните это, исходя из характера движения Солнца по эклиптике.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20.</w:t>
      </w:r>
      <w:r>
        <w:rPr>
          <w:sz w:val="28"/>
          <w:szCs w:val="28"/>
        </w:rPr>
        <w:t xml:space="preserve"> Определить звездное время в Екатеринбурге и Минске, если в Бишкеке звездное время равно 2h 40m 25s 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21</w:t>
      </w:r>
      <w:r>
        <w:rPr>
          <w:sz w:val="28"/>
          <w:szCs w:val="28"/>
        </w:rPr>
        <w:t>. По подвижной карте звездного неба определить приближенное значение звездного времени в среднюю полночь и средний полдень 25 февраля, 25 мая, 25 августа и 25 ноября.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22</w:t>
      </w:r>
      <w:r>
        <w:rPr>
          <w:sz w:val="28"/>
          <w:szCs w:val="28"/>
        </w:rPr>
        <w:t>. Определить, с точностью до 1 минуты, момент верхней кульминации Солнца по звездному, истинному солнечному, среднему местному, поясному, декретному времени в Берлине 2 ноября. ( λ = 13°25′).</w:t>
      </w:r>
    </w:p>
    <w:p w:rsidR="000B74B0" w:rsidRDefault="000B74B0" w:rsidP="000B74B0">
      <w:pPr>
        <w:pStyle w:val="normal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Задача 23</w:t>
      </w:r>
      <w:r>
        <w:rPr>
          <w:sz w:val="28"/>
          <w:szCs w:val="28"/>
        </w:rPr>
        <w:t xml:space="preserve">.  </w:t>
      </w:r>
      <w:r>
        <w:rPr>
          <w:rFonts w:ascii="Gungsuh" w:eastAsia="Gungsuh" w:hAnsi="Gungsuh" w:cs="Gungsuh"/>
          <w:sz w:val="28"/>
          <w:szCs w:val="28"/>
        </w:rPr>
        <w:t>Определить наклонение эклиптики около 3000 лет назад, если по наблюдениям в ту эпоху в некотором месте полуденная высота Солнца в день летнего солнцестояния равнялась + 63°48′, а в день зимнего солнцестояния − + 16°00′ к югу от зенита.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10.Через какой промежуток времени встречаются на циферблате часов минутная и часовая стрелки?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происходит смена времён года?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какие даты Солнце восходит точно на востоке и заходит точно на западе?</w:t>
      </w:r>
    </w:p>
    <w:p w:rsidR="000B74B0" w:rsidRDefault="000B74B0" w:rsidP="000B74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ли на территории России увидеть Солнце в зените.</w:t>
      </w:r>
    </w:p>
    <w:p w:rsidR="000B74B0" w:rsidRDefault="000B74B0" w:rsidP="000B74B0">
      <w:pPr>
        <w:pStyle w:val="normal"/>
        <w:spacing w:after="0" w:line="240" w:lineRule="auto"/>
        <w:jc w:val="both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both"/>
        <w:rPr>
          <w:b/>
          <w:sz w:val="28"/>
          <w:szCs w:val="28"/>
        </w:rPr>
      </w:pPr>
    </w:p>
    <w:p w:rsidR="000B74B0" w:rsidRDefault="000B74B0" w:rsidP="000B74B0">
      <w:pPr>
        <w:pStyle w:val="normal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Примеры решения задач:</w:t>
      </w:r>
    </w:p>
    <w:p w:rsidR="000B74B0" w:rsidRDefault="000B74B0" w:rsidP="000B74B0">
      <w:pPr>
        <w:pStyle w:val="normal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Определение расстояний и размеров тел в Солнечной системе</w:t>
      </w:r>
    </w:p>
    <w:p w:rsidR="000B74B0" w:rsidRDefault="000B74B0" w:rsidP="000B74B0">
      <w:pPr>
        <w:pStyle w:val="normal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Разберите решение задачи. </w:t>
      </w:r>
      <w:r>
        <w:rPr>
          <w:i/>
          <w:sz w:val="28"/>
          <w:szCs w:val="28"/>
        </w:rPr>
        <w:t xml:space="preserve">   На каком расстоянии от Земли находится Сатурн, когда его горизонтальный параллакс равен 0,9”?</w:t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sz w:val="28"/>
          <w:szCs w:val="28"/>
        </w:rPr>
        <w:t>Дано:                                                        Решение: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88900</wp:posOffset>
            </wp:positionV>
            <wp:extent cx="12700" cy="971550"/>
            <wp:effectExtent l="0" t="0" r="0" b="0"/>
            <wp:wrapNone/>
            <wp:docPr id="18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590550" cy="190500"/>
            <wp:effectExtent l="0" t="0" r="0" b="0"/>
            <wp:docPr id="18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Запишите формулу суточного параллакса в угловых секундах: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190625" cy="381000"/>
            <wp:effectExtent l="0" t="0" r="0" b="0"/>
            <wp:docPr id="18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R     = 6371 км    Преобразуйте формулу: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095375" cy="409575"/>
            <wp:effectExtent l="0" t="0" r="0" b="0"/>
            <wp:docPr id="18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241934</wp:posOffset>
            </wp:positionH>
            <wp:positionV relativeFrom="paragraph">
              <wp:posOffset>200025</wp:posOffset>
            </wp:positionV>
            <wp:extent cx="104775" cy="104775"/>
            <wp:effectExtent l="0" t="0" r="0" b="0"/>
            <wp:wrapSquare wrapText="bothSides" distT="0" distB="0" distL="0" distR="0"/>
            <wp:docPr id="185" name="image6.png" descr="Зем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Земля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Найти:              Рассчитайте расстояние: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905000" cy="390525"/>
            <wp:effectExtent l="0" t="0" r="0" b="0"/>
            <wp:docPr id="18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км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50800</wp:posOffset>
            </wp:positionV>
            <wp:extent cx="1123950" cy="12700"/>
            <wp:effectExtent l="0" t="0" r="0" b="0"/>
            <wp:wrapNone/>
            <wp:docPr id="18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r - ?                       Переведите расстояние в а.е.: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238250" cy="390525"/>
            <wp:effectExtent l="0" t="0" r="0" b="0"/>
            <wp:docPr id="18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а.е.</w:t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Ответ: расстояние до Сатурна 9,7 а.е.</w:t>
      </w:r>
    </w:p>
    <w:p w:rsidR="000B74B0" w:rsidRDefault="000B74B0" w:rsidP="000B74B0">
      <w:pPr>
        <w:pStyle w:val="normal"/>
        <w:tabs>
          <w:tab w:val="left" w:pos="284"/>
        </w:tabs>
        <w:spacing w:after="0" w:line="24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2.Разберите решение задач:</w:t>
      </w:r>
    </w:p>
    <w:p w:rsidR="000B74B0" w:rsidRDefault="000B74B0" w:rsidP="000B74B0">
      <w:pPr>
        <w:pStyle w:val="normal"/>
        <w:tabs>
          <w:tab w:val="left" w:pos="284"/>
        </w:tabs>
        <w:spacing w:after="0" w:line="24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</w:t>
      </w:r>
    </w:p>
    <w:p w:rsidR="000B74B0" w:rsidRDefault="000B74B0" w:rsidP="000B74B0">
      <w:pPr>
        <w:pStyle w:val="normal"/>
        <w:tabs>
          <w:tab w:val="left" w:pos="284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1.Чему равен угловой диаметр Солнца, видимый с Венеры?</w:t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Дано:                                                        Решение:</w: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63500</wp:posOffset>
            </wp:positionV>
            <wp:extent cx="12700" cy="971550"/>
            <wp:effectExtent l="0" t="0" r="0" b="0"/>
            <wp:wrapNone/>
            <wp:docPr id="18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771525" cy="190500"/>
            <wp:effectExtent l="0" t="0" r="0" b="0"/>
            <wp:docPr id="19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Переведите расстояние Венеры от Солнца в км: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838325" cy="219075"/>
            <wp:effectExtent l="0" t="0" r="0" b="0"/>
            <wp:docPr id="19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D    = 1392000 км   Запишите формулу углового радиуса светила: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095375" cy="361950"/>
            <wp:effectExtent l="0" t="0" r="0" b="0"/>
            <wp:docPr id="192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171450</wp:posOffset>
            </wp:positionV>
            <wp:extent cx="180975" cy="142875"/>
            <wp:effectExtent l="0" t="0" r="0" b="0"/>
            <wp:wrapSquare wrapText="bothSides" distT="0" distB="0" distL="0" distR="0"/>
            <wp:docPr id="193" name="image29.png" descr="Ур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Уран"/>
                    <pic:cNvPicPr preferRelativeResize="0"/>
                  </pic:nvPicPr>
                  <pic:blipFill>
                    <a:blip r:embed="rId70" cstate="print"/>
                    <a:srcRect l="24000" t="3999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Угловой диаметр в 2 раза больше углового радиуса: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190625" cy="361950"/>
            <wp:effectExtent l="0" t="0" r="0" b="0"/>
            <wp:docPr id="19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165100</wp:posOffset>
            </wp:positionV>
            <wp:extent cx="1123950" cy="12700"/>
            <wp:effectExtent l="0" t="0" r="0" b="0"/>
            <wp:wrapNone/>
            <wp:docPr id="19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Найти: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47650" cy="171450"/>
            <wp:effectExtent l="0" t="0" r="0" b="0"/>
            <wp:docPr id="19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-?     Рассчитайте угловой диаметр: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152650" cy="361950"/>
            <wp:effectExtent l="0" t="0" r="0" b="0"/>
            <wp:docPr id="19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Переведите угловой диаметр в угловые минуты и градусы: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095500" cy="361950"/>
            <wp:effectExtent l="0" t="0" r="0" b="0"/>
            <wp:docPr id="19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tabs>
          <w:tab w:val="left" w:pos="28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Ответ: угловой диаметр Солнца, видимый с Венеры,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85750" cy="219075"/>
            <wp:effectExtent l="0" t="0" r="0" b="0"/>
            <wp:docPr id="19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>
        <w:rPr>
          <w:b/>
          <w:i/>
          <w:sz w:val="28"/>
          <w:szCs w:val="28"/>
        </w:rPr>
        <w:t>Каково склонение звёзд, которые в Москве (</w:t>
      </w:r>
      <w:r>
        <w:rPr>
          <w:b/>
          <w:i/>
          <w:noProof/>
          <w:sz w:val="46"/>
          <w:szCs w:val="46"/>
          <w:vertAlign w:val="subscript"/>
        </w:rPr>
        <w:drawing>
          <wp:inline distT="0" distB="0" distL="114300" distR="114300">
            <wp:extent cx="523875" cy="219075"/>
            <wp:effectExtent l="0" t="0" r="0" b="0"/>
            <wp:docPr id="20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) кульминируют на высоте </w:t>
      </w:r>
      <w:r>
        <w:rPr>
          <w:b/>
          <w:i/>
          <w:noProof/>
          <w:sz w:val="46"/>
          <w:szCs w:val="46"/>
          <w:vertAlign w:val="subscript"/>
        </w:rPr>
        <w:drawing>
          <wp:inline distT="0" distB="0" distL="114300" distR="114300">
            <wp:extent cx="257175" cy="190500"/>
            <wp:effectExtent l="0" t="0" r="0" b="0"/>
            <wp:docPr id="20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>?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Дано:                                                   Решение.</w:t>
      </w:r>
      <w:r>
        <w:rPr>
          <w:noProof/>
        </w:rPr>
        <w:drawing>
          <wp:anchor distT="0" distB="0" distL="114299" distR="114299" simplePos="0" relativeHeight="251671552" behindDoc="0" locked="0" layoutInCell="1" allowOverlap="1">
            <wp:simplePos x="0" y="0"/>
            <wp:positionH relativeFrom="column">
              <wp:posOffset>1282699</wp:posOffset>
            </wp:positionH>
            <wp:positionV relativeFrom="paragraph">
              <wp:posOffset>177800</wp:posOffset>
            </wp:positionV>
            <wp:extent cx="12700" cy="733425"/>
            <wp:effectExtent l="0" t="0" r="0" b="0"/>
            <wp:wrapNone/>
            <wp:docPr id="20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523875" cy="219075"/>
            <wp:effectExtent l="0" t="0" r="0" b="0"/>
            <wp:docPr id="20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Запишите формулу высоты светила в верхней кульминации: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238250" cy="228600"/>
            <wp:effectExtent l="0" t="0" r="0" b="0"/>
            <wp:docPr id="2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 Преобразуйте формулу и выразите склонение: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238250" cy="228600"/>
            <wp:effectExtent l="0" t="0" r="0" b="0"/>
            <wp:docPr id="20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  <w:tab w:val="left" w:pos="2310"/>
        </w:tabs>
        <w:spacing w:after="0"/>
        <w:jc w:val="both"/>
        <w:rPr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723900" cy="228600"/>
            <wp:effectExtent l="0" t="0" r="0" b="0"/>
            <wp:docPr id="20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Рассчитайте склонение: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647825" cy="190500"/>
            <wp:effectExtent l="0" t="0" r="0" b="0"/>
            <wp:docPr id="20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anchor distT="4294967295" distB="4294967295" distL="114300" distR="114300" simplePos="0" relativeHeight="25167257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220996</wp:posOffset>
            </wp:positionV>
            <wp:extent cx="676275" cy="12700"/>
            <wp:effectExtent l="0" t="0" r="0" b="0"/>
            <wp:wrapNone/>
            <wp:docPr id="20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Найти:       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76200" cy="171450"/>
            <wp:effectExtent l="0" t="0" r="0" b="0"/>
            <wp:docPr id="2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=?            Ответ: склонение звёзд равно </w:t>
      </w:r>
      <w:r>
        <w:rPr>
          <w:noProof/>
          <w:sz w:val="28"/>
          <w:szCs w:val="28"/>
        </w:rPr>
        <w:drawing>
          <wp:inline distT="0" distB="0" distL="114300" distR="114300">
            <wp:extent cx="352425" cy="180975"/>
            <wp:effectExtent l="0" t="0" r="0" b="0"/>
            <wp:docPr id="2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В момент кульминации звезды Ригель (α = 5h 13m ) часы, идущие точно по звездному гринвичскому времени, показывают 15h 9 m ; определить долготу данного места.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Эталон ответа: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Звездное время на данном меридиане можно найти по координатам звезды: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S= α + t.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Звезда Ригель находится в верхней кульминации, значит ее часовой угол t = 0. Следовательно, в данном пункте S1 = αс = 5h 13m 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А по звездному гринвичскому времени в этот момент S0 = 15h 9 m .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Но известно, что S0 - S1 = λ0 - λ1, поэтому λ1 = λ0 - S0 + S1 .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Гринвича λ0 = 0. Следовательно, λ1 = 0 - 15h 9 m + 5h 13m = - 9h 56m . (Минус показывает, что отсчет долготы происходит к западу от гринвичского меридиана).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Долготу можно записать и положительной, но для этого нужно добавить 24h . То есть, 24h - 9h 56m = 14h 4 m и отсчет долготы происходит к западу от гринвичского меридиана.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 На какой географической широте звезда Альтаир кульминирует в зените?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Склонение звезды Альтаир (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71450" cy="142875"/>
            <wp:effectExtent l="0" t="0" r="0" b="0"/>
            <wp:docPr id="2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Орла) найдите в таблице «Основные сведения о наиболее ярких звёздах». Высота зенита равна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57175" cy="190500"/>
            <wp:effectExtent l="0" t="0" r="0" b="0"/>
            <wp:docPr id="2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Дано:                                                   Решение.</w:t>
      </w:r>
      <w:r>
        <w:rPr>
          <w:noProof/>
        </w:rPr>
        <w:drawing>
          <wp:anchor distT="0" distB="0" distL="114299" distR="114299" simplePos="0" relativeHeight="251673600" behindDoc="0" locked="0" layoutInCell="1" allowOverlap="1">
            <wp:simplePos x="0" y="0"/>
            <wp:positionH relativeFrom="column">
              <wp:posOffset>1308099</wp:posOffset>
            </wp:positionH>
            <wp:positionV relativeFrom="paragraph">
              <wp:posOffset>88900</wp:posOffset>
            </wp:positionV>
            <wp:extent cx="12700" cy="676275"/>
            <wp:effectExtent l="0" t="0" r="0" b="0"/>
            <wp:wrapNone/>
            <wp:docPr id="2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523875" cy="190500"/>
            <wp:effectExtent l="0" t="0" r="0" b="0"/>
            <wp:docPr id="2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Запишите формулу высоты светила в верхней кульминации: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238250" cy="228600"/>
            <wp:effectExtent l="0" t="0" r="0" b="0"/>
            <wp:docPr id="2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723900" cy="228600"/>
            <wp:effectExtent l="0" t="0" r="0" b="0"/>
            <wp:docPr id="2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Преобразуйте формулу и выразите широту: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238250" cy="228600"/>
            <wp:effectExtent l="0" t="0" r="0" b="0"/>
            <wp:docPr id="2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-50799</wp:posOffset>
            </wp:positionH>
            <wp:positionV relativeFrom="paragraph">
              <wp:posOffset>241300</wp:posOffset>
            </wp:positionV>
            <wp:extent cx="762000" cy="12700"/>
            <wp:effectExtent l="0" t="0" r="0" b="0"/>
            <wp:wrapNone/>
            <wp:docPr id="2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Найти:                       Рассчитайте широту: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504950" cy="219075"/>
            <wp:effectExtent l="0" t="0" r="0" b="0"/>
            <wp:docPr id="21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66700" cy="171450"/>
            <wp:effectExtent l="0" t="0" r="0" b="0"/>
            <wp:docPr id="2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?            Ответ: 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71450" cy="190500"/>
            <wp:effectExtent l="0" t="0" r="0" b="0"/>
            <wp:docPr id="22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северной широты.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Какова высота Солнца в полдень в день зимнего солнцестояния в Мурманске (</w:t>
      </w:r>
      <w:r>
        <w:rPr>
          <w:b/>
          <w:noProof/>
          <w:sz w:val="46"/>
          <w:szCs w:val="46"/>
          <w:vertAlign w:val="subscript"/>
        </w:rPr>
        <w:drawing>
          <wp:inline distT="0" distB="0" distL="114300" distR="114300">
            <wp:extent cx="523875" cy="219075"/>
            <wp:effectExtent l="0" t="0" r="0" b="0"/>
            <wp:docPr id="22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)?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Полдень – это верхняя кульминация Солнца.  В день зимнего солнцестояния склонение Солнца равно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485775" cy="219075"/>
            <wp:effectExtent l="0" t="0" r="0" b="0"/>
            <wp:docPr id="22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Дано:                                                   Решение.</w:t>
      </w:r>
      <w:r>
        <w:rPr>
          <w:noProof/>
        </w:rPr>
        <w:drawing>
          <wp:anchor distT="0" distB="0" distL="114299" distR="114299" simplePos="0" relativeHeight="251675648" behindDoc="0" locked="0" layoutInCell="1" allowOverlap="1">
            <wp:simplePos x="0" y="0"/>
            <wp:positionH relativeFrom="column">
              <wp:posOffset>749299</wp:posOffset>
            </wp:positionH>
            <wp:positionV relativeFrom="paragraph">
              <wp:posOffset>0</wp:posOffset>
            </wp:positionV>
            <wp:extent cx="12700" cy="838200"/>
            <wp:effectExtent l="0" t="0" r="0" b="0"/>
            <wp:wrapNone/>
            <wp:docPr id="22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523875" cy="219075"/>
            <wp:effectExtent l="0" t="0" r="0" b="0"/>
            <wp:docPr id="2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Запишите формулу высоты светила в верхней кульминации: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1238250" cy="228600"/>
            <wp:effectExtent l="0" t="0" r="0" b="0"/>
            <wp:docPr id="2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723900" cy="219075"/>
            <wp:effectExtent l="0" t="0" r="0" b="0"/>
            <wp:docPr id="22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Рассчитайте высоту: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2171700" cy="257175"/>
            <wp:effectExtent l="0" t="0" r="0" b="0"/>
            <wp:docPr id="22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4294967295" distB="4294967295" distL="114300" distR="114300" simplePos="0" relativeHeight="25167667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182896</wp:posOffset>
            </wp:positionV>
            <wp:extent cx="733425" cy="12700"/>
            <wp:effectExtent l="0" t="0" r="0" b="0"/>
            <wp:wrapNone/>
            <wp:docPr id="22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Найти:       </w:t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b/>
          <w:sz w:val="28"/>
          <w:szCs w:val="28"/>
        </w:rPr>
      </w:pP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561975" cy="219075"/>
            <wp:effectExtent l="0" t="0" r="0" b="0"/>
            <wp:docPr id="23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tabs>
          <w:tab w:val="left" w:pos="142"/>
          <w:tab w:val="left" w:pos="28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Ответ: </w:t>
      </w:r>
      <w:r>
        <w:rPr>
          <w:noProof/>
          <w:sz w:val="46"/>
          <w:szCs w:val="46"/>
          <w:vertAlign w:val="subscript"/>
        </w:rPr>
        <w:drawing>
          <wp:inline distT="0" distB="0" distL="114300" distR="114300">
            <wp:extent cx="419100" cy="219075"/>
            <wp:effectExtent l="0" t="0" r="0" b="0"/>
            <wp:docPr id="2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(Солнце находится под горизонтом, в Мурманске – полярная ночь).</w:t>
      </w:r>
    </w:p>
    <w:p w:rsidR="000B74B0" w:rsidRDefault="000B74B0" w:rsidP="000B74B0">
      <w:pPr>
        <w:pStyle w:val="normal"/>
        <w:tabs>
          <w:tab w:val="left" w:pos="0"/>
          <w:tab w:val="left" w:pos="567"/>
        </w:tabs>
        <w:spacing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line="240" w:lineRule="auto"/>
      </w:pPr>
      <w:r>
        <w:rPr>
          <w:b/>
          <w:i/>
          <w:color w:val="000000"/>
          <w:sz w:val="28"/>
          <w:szCs w:val="28"/>
        </w:rPr>
        <w:t>Определить, с точностью до 1 минуты, момент верхней кульминации Солнца по звездному, истинному солнечному, среднему местному, поясному времени в Берлине 2 ноября. ( λ = 13°25′).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8"/>
          <w:szCs w:val="28"/>
        </w:rPr>
        <w:t xml:space="preserve">В данном случае удобнее начать с истинного солнечного времени Тс . т. к. Солнце в верхней кульминации, то по истинному солнечному времени будет полдень, т.е. Тс = 12h . 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Среднее солнечное время отличается от истинного солнечного на поправку «уравнение времени» (η = Тm - Тс), которая содержится в эфемеридах Солнца в астрономическом календаре-ежегоднике: η0(2) = -16m .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Поэтому Тm = Тс + η = 12h 00m – 16m = 11h 44m . 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Поясное время Тп связано с местным средним солнечным Тm соотношением: Тm - Тп = λ h - n h , где λ h — географическая долгота пункта, выраженная в часовой мере, а n h – номер часового пояса в часах. 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Откуда Тп = Тm - λ h + nh . Но прежде необходимо перевести в часовую</w:t>
      </w:r>
      <w:r>
        <w:t xml:space="preserve"> </w:t>
      </w:r>
      <w:r>
        <w:rPr>
          <w:sz w:val="28"/>
          <w:szCs w:val="28"/>
        </w:rPr>
        <w:t xml:space="preserve">меру λ h , воспользовавшись таблицей перевода (АК, постоянная часть) или соотношениями: 1 h = 15°, 1 m = 15′, 1m = 15′′. Итак, λ h = 0h 53m 40s . 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поясное время Тп = 11h 44m - 0h 53m 40s + 1h = 11h 50m 20s . Звездное время S = αс + tс , где αс – прямое восхождение Солнца, содержится в эфемеридах Солнца в астрономическом календаре-ежегоднике: αс = 14h 30m . </w:t>
      </w:r>
    </w:p>
    <w:p w:rsidR="000B74B0" w:rsidRDefault="000B74B0" w:rsidP="000B74B0">
      <w:pPr>
        <w:pStyle w:val="normal"/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А часовой угол Солнца в верхней кульминации tс = 0h . Поэтому звездное время S = αс = 14h 30m .</w:t>
      </w:r>
    </w:p>
    <w:p w:rsidR="000B74B0" w:rsidRDefault="000B74B0" w:rsidP="000B74B0">
      <w:pPr>
        <w:pStyle w:val="normal"/>
        <w:tabs>
          <w:tab w:val="left" w:pos="0"/>
          <w:tab w:val="left" w:pos="567"/>
        </w:tabs>
        <w:spacing w:after="0"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</w:tabs>
        <w:spacing w:line="240" w:lineRule="auto"/>
        <w:jc w:val="center"/>
        <w:rPr>
          <w:b/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45337" cy="4810534"/>
            <wp:effectExtent l="-1367401" t="1367401" r="-1367401" b="1367401"/>
            <wp:docPr id="2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5337" cy="4810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jc w:val="right"/>
        <w:rPr>
          <w:sz w:val="28"/>
          <w:szCs w:val="28"/>
        </w:rPr>
      </w:pPr>
    </w:p>
    <w:p w:rsidR="000B74B0" w:rsidRDefault="000B74B0" w:rsidP="000B74B0">
      <w:pPr>
        <w:pStyle w:val="normal"/>
        <w:tabs>
          <w:tab w:val="left" w:pos="0"/>
          <w:tab w:val="left" w:pos="567"/>
          <w:tab w:val="left" w:pos="4560"/>
        </w:tabs>
        <w:rPr>
          <w:sz w:val="28"/>
          <w:szCs w:val="28"/>
        </w:rPr>
      </w:pPr>
    </w:p>
    <w:p w:rsidR="000B74B0" w:rsidRDefault="000B74B0" w:rsidP="000B74B0"/>
    <w:p w:rsidR="00B14D20" w:rsidRDefault="00B14D20"/>
    <w:sectPr w:rsidR="00B14D20" w:rsidSect="00B14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43B" w:rsidRDefault="000B74B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27</w:t>
    </w:r>
    <w:r>
      <w:rPr>
        <w:color w:val="000000"/>
      </w:rPr>
      <w:fldChar w:fldCharType="end"/>
    </w:r>
  </w:p>
  <w:p w:rsidR="0042743B" w:rsidRDefault="000B74B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0630"/>
    <w:multiLevelType w:val="multilevel"/>
    <w:tmpl w:val="2A0A30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16A88"/>
    <w:multiLevelType w:val="multilevel"/>
    <w:tmpl w:val="4574CB9C"/>
    <w:lvl w:ilvl="0">
      <w:start w:val="1"/>
      <w:numFmt w:val="decimal"/>
      <w:lvlText w:val="%1."/>
      <w:lvlJc w:val="left"/>
      <w:pPr>
        <w:ind w:left="2061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ind w:left="2541" w:hanging="36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3580" w:hanging="360"/>
      </w:pPr>
    </w:lvl>
    <w:lvl w:ilvl="3">
      <w:start w:val="1"/>
      <w:numFmt w:val="bullet"/>
      <w:lvlText w:val="•"/>
      <w:lvlJc w:val="left"/>
      <w:pPr>
        <w:ind w:left="4620" w:hanging="360"/>
      </w:pPr>
    </w:lvl>
    <w:lvl w:ilvl="4">
      <w:start w:val="1"/>
      <w:numFmt w:val="bullet"/>
      <w:lvlText w:val="•"/>
      <w:lvlJc w:val="left"/>
      <w:pPr>
        <w:ind w:left="5660" w:hanging="360"/>
      </w:pPr>
    </w:lvl>
    <w:lvl w:ilvl="5">
      <w:start w:val="1"/>
      <w:numFmt w:val="bullet"/>
      <w:lvlText w:val="•"/>
      <w:lvlJc w:val="left"/>
      <w:pPr>
        <w:ind w:left="6700" w:hanging="360"/>
      </w:pPr>
    </w:lvl>
    <w:lvl w:ilvl="6">
      <w:start w:val="1"/>
      <w:numFmt w:val="bullet"/>
      <w:lvlText w:val="•"/>
      <w:lvlJc w:val="left"/>
      <w:pPr>
        <w:ind w:left="7740" w:hanging="360"/>
      </w:pPr>
    </w:lvl>
    <w:lvl w:ilvl="7">
      <w:start w:val="1"/>
      <w:numFmt w:val="bullet"/>
      <w:lvlText w:val="•"/>
      <w:lvlJc w:val="left"/>
      <w:pPr>
        <w:ind w:left="8780" w:hanging="360"/>
      </w:pPr>
    </w:lvl>
    <w:lvl w:ilvl="8">
      <w:start w:val="1"/>
      <w:numFmt w:val="bullet"/>
      <w:lvlText w:val="•"/>
      <w:lvlJc w:val="left"/>
      <w:pPr>
        <w:ind w:left="9820" w:hanging="360"/>
      </w:pPr>
    </w:lvl>
  </w:abstractNum>
  <w:abstractNum w:abstractNumId="2">
    <w:nsid w:val="374B6550"/>
    <w:multiLevelType w:val="multilevel"/>
    <w:tmpl w:val="010C6F2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D1A61"/>
    <w:multiLevelType w:val="multilevel"/>
    <w:tmpl w:val="54EEA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947991"/>
    <w:multiLevelType w:val="multilevel"/>
    <w:tmpl w:val="014E5E44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C06D96"/>
    <w:multiLevelType w:val="multilevel"/>
    <w:tmpl w:val="E4A07164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B74B0"/>
    <w:rsid w:val="000B74B0"/>
    <w:rsid w:val="00B1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B74B0"/>
    <w:rPr>
      <w:rFonts w:ascii="Times New Roman" w:eastAsia="Times New Roman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3%D1%80%D0%B0%D0%BD_(%D0%BF%D0%BB%D0%B0%D0%BD%D0%B5%D1%82%D0%B0)" TargetMode="External"/><Relationship Id="rId21" Type="http://schemas.openxmlformats.org/officeDocument/2006/relationships/hyperlink" Target="https://ru.wikipedia.org/wiki/%D0%9C%D0%B5%D1%80%D0%BA%D1%83%D1%80%D0%B8%D0%B9" TargetMode="External"/><Relationship Id="rId42" Type="http://schemas.openxmlformats.org/officeDocument/2006/relationships/hyperlink" Target="https://ru.wikipedia.org/wiki/(90377)_%D0%A1%D0%B5%D0%B4%D0%BD%D0%B0" TargetMode="External"/><Relationship Id="rId47" Type="http://schemas.openxmlformats.org/officeDocument/2006/relationships/image" Target="media/image15.gif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7" Type="http://schemas.openxmlformats.org/officeDocument/2006/relationships/image" Target="media/image2.gif"/><Relationship Id="rId71" Type="http://schemas.openxmlformats.org/officeDocument/2006/relationships/image" Target="media/image39.png"/><Relationship Id="rId92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9" Type="http://schemas.openxmlformats.org/officeDocument/2006/relationships/hyperlink" Target="https://ru.wikipedia.org/wiki/%D0%92%D0%B5%D0%BD%D0%B5%D1%80%D0%B0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24" Type="http://schemas.openxmlformats.org/officeDocument/2006/relationships/hyperlink" Target="https://ru.wikipedia.org/wiki/%D0%AE%D0%BF%D0%B8%D1%82%D0%B5%D1%80" TargetMode="External"/><Relationship Id="rId32" Type="http://schemas.openxmlformats.org/officeDocument/2006/relationships/hyperlink" Target="https://ru.wikipedia.org/wiki/%D0%9C%D0%B0%D1%80%D1%81" TargetMode="External"/><Relationship Id="rId37" Type="http://schemas.openxmlformats.org/officeDocument/2006/relationships/hyperlink" Target="https://ru.wikipedia.org/wiki/%D0%9D%D0%B5%D0%BF%D1%82%D1%83%D0%BD" TargetMode="External"/><Relationship Id="rId40" Type="http://schemas.openxmlformats.org/officeDocument/2006/relationships/hyperlink" Target="https://ru.wikipedia.org/wiki/%D0%9C%D0%B0%D0%BA%D0%B5%D0%BC%D0%B0%D0%BA%D0%B5" TargetMode="External"/><Relationship Id="rId45" Type="http://schemas.openxmlformats.org/officeDocument/2006/relationships/image" Target="media/image13.gif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image" Target="media/image34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87" Type="http://schemas.openxmlformats.org/officeDocument/2006/relationships/image" Target="media/image55.png"/><Relationship Id="rId102" Type="http://schemas.openxmlformats.org/officeDocument/2006/relationships/image" Target="media/image70.png"/><Relationship Id="rId5" Type="http://schemas.openxmlformats.org/officeDocument/2006/relationships/footer" Target="footer1.xml"/><Relationship Id="rId61" Type="http://schemas.openxmlformats.org/officeDocument/2006/relationships/image" Target="media/image29.png"/><Relationship Id="rId82" Type="http://schemas.openxmlformats.org/officeDocument/2006/relationships/image" Target="media/image50.png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19" Type="http://schemas.openxmlformats.org/officeDocument/2006/relationships/hyperlink" Target="https://ru.wikipedia.org/wiki/%D0%A2%D1%80%D0%BE%D0%BF%D0%B8%D1%87%D0%B5%D1%81%D0%BA%D0%B8%D0%B9_%D0%B3%D0%BE%D0%B4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92%D0%B5%D0%BD%D0%B5%D1%80%D0%B0" TargetMode="External"/><Relationship Id="rId27" Type="http://schemas.openxmlformats.org/officeDocument/2006/relationships/hyperlink" Target="https://ru.wikipedia.org/wiki/%D0%9D%D0%B5%D0%BF%D1%82%D1%83%D0%BD" TargetMode="External"/><Relationship Id="rId30" Type="http://schemas.openxmlformats.org/officeDocument/2006/relationships/hyperlink" Target="https://ru.wikipedia.org/wiki/%D0%97%D0%B5%D0%BC%D0%BB%D1%8F" TargetMode="External"/><Relationship Id="rId35" Type="http://schemas.openxmlformats.org/officeDocument/2006/relationships/hyperlink" Target="https://ru.wikipedia.org/wiki/%D0%A1%D0%B0%D1%82%D1%83%D1%80%D0%BD" TargetMode="External"/><Relationship Id="rId43" Type="http://schemas.openxmlformats.org/officeDocument/2006/relationships/image" Target="media/image11.gif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77" Type="http://schemas.openxmlformats.org/officeDocument/2006/relationships/image" Target="media/image45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8" Type="http://schemas.openxmlformats.org/officeDocument/2006/relationships/image" Target="media/image3.jpeg"/><Relationship Id="rId51" Type="http://schemas.openxmlformats.org/officeDocument/2006/relationships/image" Target="media/image19.png"/><Relationship Id="rId72" Type="http://schemas.openxmlformats.org/officeDocument/2006/relationships/image" Target="media/image40.png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93%D0%BE%D0%B4" TargetMode="External"/><Relationship Id="rId25" Type="http://schemas.openxmlformats.org/officeDocument/2006/relationships/hyperlink" Target="https://ru.wikipedia.org/wiki/%D0%A1%D0%B0%D1%82%D1%83%D1%80%D0%BD" TargetMode="External"/><Relationship Id="rId33" Type="http://schemas.openxmlformats.org/officeDocument/2006/relationships/hyperlink" Target="https://ru.wikipedia.org/wiki/%D0%9F%D0%BE%D1%8F%D1%81_%D0%B0%D1%81%D1%82%D0%B5%D1%80%D0%BE%D0%B8%D0%B4%D0%BE%D0%B2" TargetMode="External"/><Relationship Id="rId38" Type="http://schemas.openxmlformats.org/officeDocument/2006/relationships/hyperlink" Target="https://ru.wikipedia.org/wiki/%D0%9F%D0%BB%D1%83%D1%82%D0%BE%D0%BD" TargetMode="External"/><Relationship Id="rId46" Type="http://schemas.openxmlformats.org/officeDocument/2006/relationships/image" Target="media/image14.gif"/><Relationship Id="rId59" Type="http://schemas.openxmlformats.org/officeDocument/2006/relationships/image" Target="media/image27.png"/><Relationship Id="rId67" Type="http://schemas.openxmlformats.org/officeDocument/2006/relationships/image" Target="media/image35.png"/><Relationship Id="rId103" Type="http://schemas.openxmlformats.org/officeDocument/2006/relationships/image" Target="media/image71.png"/><Relationship Id="rId20" Type="http://schemas.openxmlformats.org/officeDocument/2006/relationships/hyperlink" Target="https://ru.wikipedia.org/wiki/%D0%9F%D1%80%D0%B5%D1%86%D0%B5%D1%81%D1%81%D0%B8%D1%8F" TargetMode="External"/><Relationship Id="rId41" Type="http://schemas.openxmlformats.org/officeDocument/2006/relationships/hyperlink" Target="https://ru.wikipedia.org/wiki/%D0%AD%D1%80%D0%B8%D0%B4%D0%B0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30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hyperlink" Target="https://ru.wikipedia.org/wiki/%D0%9C%D0%B0%D1%80%D1%81" TargetMode="External"/><Relationship Id="rId28" Type="http://schemas.openxmlformats.org/officeDocument/2006/relationships/hyperlink" Target="https://ru.wikipedia.org/wiki/%D0%9C%D0%B5%D1%80%D0%BA%D1%83%D1%80%D0%B8%D0%B9" TargetMode="External"/><Relationship Id="rId36" Type="http://schemas.openxmlformats.org/officeDocument/2006/relationships/hyperlink" Target="https://ru.wikipedia.org/wiki/%D0%A3%D1%80%D0%B0%D0%BD_(%D0%BF%D0%BB%D0%B0%D0%BD%D0%B5%D1%82%D0%B0)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5.jpe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hyperlink" Target="https://ru.wikipedia.org/wiki/%D0%9B%D1%83%D0%BD%D0%B0" TargetMode="External"/><Relationship Id="rId44" Type="http://schemas.openxmlformats.org/officeDocument/2006/relationships/image" Target="media/image12.gif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%D0%93%D0%BE%D0%B4" TargetMode="External"/><Relationship Id="rId39" Type="http://schemas.openxmlformats.org/officeDocument/2006/relationships/hyperlink" Target="https://ru.wikipedia.org/wiki/%D0%A5%D0%B0%D1%83%D0%BC%D0%B5%D0%B0" TargetMode="External"/><Relationship Id="rId34" Type="http://schemas.openxmlformats.org/officeDocument/2006/relationships/hyperlink" Target="https://ru.wikipedia.org/wiki/%D0%AE%D0%BF%D0%B8%D1%82%D0%B5%D1%80" TargetMode="External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6" Type="http://schemas.openxmlformats.org/officeDocument/2006/relationships/image" Target="media/image44.png"/><Relationship Id="rId97" Type="http://schemas.openxmlformats.org/officeDocument/2006/relationships/image" Target="media/image65.png"/><Relationship Id="rId104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6396</Words>
  <Characters>36462</Characters>
  <Application>Microsoft Office Word</Application>
  <DocSecurity>0</DocSecurity>
  <Lines>303</Lines>
  <Paragraphs>85</Paragraphs>
  <ScaleCrop>false</ScaleCrop>
  <Company/>
  <LinksUpToDate>false</LinksUpToDate>
  <CharactersWithSpaces>42773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2020-10-22T16:37:00Z</dcterms:created>
  <dcterms:modified xsi:type="dcterms:W3CDTF">2020-10-22T16:37:00Z</dcterms:modified>
</cp:coreProperties>
</file>