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1F5" w:rsidRDefault="006B21F5" w:rsidP="006B21F5">
      <w:pPr>
        <w:shd w:val="clear" w:color="auto" w:fill="FFFFFF"/>
        <w:spacing w:line="240" w:lineRule="auto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1626870" cy="13182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1F5" w:rsidRPr="006B21F5" w:rsidRDefault="006B21F5" w:rsidP="006B21F5">
      <w:pPr>
        <w:shd w:val="clear" w:color="auto" w:fill="FFFFFF"/>
        <w:spacing w:line="240" w:lineRule="auto"/>
        <w:ind w:firstLine="284"/>
        <w:rPr>
          <w:color w:val="000000"/>
          <w:szCs w:val="28"/>
        </w:rPr>
      </w:pPr>
      <w:r w:rsidRPr="006B21F5">
        <w:rPr>
          <w:color w:val="000000"/>
          <w:szCs w:val="28"/>
        </w:rPr>
        <w:t>Рассмотрим объем жидкости</w:t>
      </w:r>
      <w:r w:rsidR="007C4488">
        <w:rPr>
          <w:color w:val="000000"/>
          <w:szCs w:val="28"/>
        </w:rPr>
        <w:t xml:space="preserve"> (газа)</w:t>
      </w:r>
      <w:r w:rsidRPr="006B21F5">
        <w:rPr>
          <w:color w:val="000000"/>
          <w:szCs w:val="28"/>
        </w:rPr>
        <w:t xml:space="preserve">, ограниченный </w:t>
      </w:r>
      <w:r w:rsidRPr="006B21F5">
        <w:rPr>
          <w:color w:val="000000"/>
          <w:szCs w:val="28"/>
        </w:rPr>
        <w:t>проведённой</w:t>
      </w:r>
      <w:r w:rsidRPr="006B21F5">
        <w:rPr>
          <w:color w:val="000000"/>
          <w:szCs w:val="28"/>
        </w:rPr>
        <w:t xml:space="preserve"> вну</w:t>
      </w:r>
      <w:r w:rsidRPr="006B21F5">
        <w:rPr>
          <w:color w:val="000000"/>
          <w:szCs w:val="28"/>
        </w:rPr>
        <w:t>т</w:t>
      </w:r>
      <w:r w:rsidRPr="006B21F5">
        <w:rPr>
          <w:color w:val="000000"/>
          <w:szCs w:val="28"/>
        </w:rPr>
        <w:t>ри трубки коаксиальной с ней цилиндрической поверхностью н</w:t>
      </w:r>
      <w:r w:rsidRPr="006B21F5">
        <w:rPr>
          <w:color w:val="000000"/>
          <w:szCs w:val="28"/>
        </w:rPr>
        <w:t>е</w:t>
      </w:r>
      <w:r w:rsidRPr="006B21F5">
        <w:rPr>
          <w:color w:val="000000"/>
          <w:szCs w:val="28"/>
        </w:rPr>
        <w:t xml:space="preserve">которого радиуса </w:t>
      </w:r>
      <w:r w:rsidRPr="006B21F5">
        <w:rPr>
          <w:i/>
          <w:iCs/>
          <w:color w:val="000000"/>
          <w:szCs w:val="28"/>
          <w:lang w:val="en-US"/>
        </w:rPr>
        <w:t>r</w:t>
      </w:r>
      <w:r>
        <w:rPr>
          <w:i/>
          <w:i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 длины </w:t>
      </w:r>
      <w:r>
        <w:rPr>
          <w:i/>
          <w:iCs/>
          <w:color w:val="000000"/>
          <w:szCs w:val="28"/>
          <w:lang w:val="en-US"/>
        </w:rPr>
        <w:t>dx</w:t>
      </w:r>
      <w:r w:rsidRPr="006B21F5">
        <w:rPr>
          <w:iCs/>
          <w:color w:val="000000"/>
          <w:szCs w:val="28"/>
        </w:rPr>
        <w:t xml:space="preserve">. </w:t>
      </w:r>
      <w:r w:rsidRPr="006B21F5">
        <w:rPr>
          <w:color w:val="000000"/>
          <w:szCs w:val="28"/>
        </w:rPr>
        <w:t>Полный поток импульса через эту повер</w:t>
      </w:r>
      <w:r w:rsidRPr="006B21F5">
        <w:rPr>
          <w:color w:val="000000"/>
          <w:szCs w:val="28"/>
        </w:rPr>
        <w:t>х</w:t>
      </w:r>
      <w:r w:rsidRPr="006B21F5">
        <w:rPr>
          <w:color w:val="000000"/>
          <w:szCs w:val="28"/>
        </w:rPr>
        <w:t xml:space="preserve">ность (её площадь есть </w:t>
      </w:r>
      <w:r w:rsidRPr="006B21F5">
        <w:rPr>
          <w:iCs/>
          <w:color w:val="000000"/>
          <w:szCs w:val="28"/>
        </w:rPr>
        <w:t>2</w:t>
      </w:r>
      <w:r w:rsidRPr="006B21F5">
        <w:rPr>
          <w:iCs/>
          <w:color w:val="000000"/>
          <w:szCs w:val="28"/>
          <w:lang w:val="en-US"/>
        </w:rPr>
        <w:sym w:font="Symbol" w:char="F070"/>
      </w:r>
      <w:r w:rsidRPr="006B21F5">
        <w:rPr>
          <w:i/>
          <w:iCs/>
          <w:color w:val="000000"/>
          <w:szCs w:val="28"/>
          <w:lang w:val="en-US"/>
        </w:rPr>
        <w:t>r</w:t>
      </w:r>
      <w:r>
        <w:rPr>
          <w:i/>
          <w:iCs/>
          <w:color w:val="000000"/>
          <w:szCs w:val="28"/>
          <w:lang w:val="en-US"/>
        </w:rPr>
        <w:t>dx</w:t>
      </w:r>
      <w:r w:rsidRPr="006B21F5">
        <w:rPr>
          <w:iCs/>
          <w:color w:val="000000"/>
          <w:szCs w:val="28"/>
        </w:rPr>
        <w:t xml:space="preserve">) </w:t>
      </w:r>
      <w:r w:rsidRPr="006B21F5">
        <w:rPr>
          <w:color w:val="000000"/>
          <w:szCs w:val="28"/>
        </w:rPr>
        <w:t>равен</w:t>
      </w:r>
    </w:p>
    <w:p w:rsidR="006B21F5" w:rsidRPr="006B21F5" w:rsidRDefault="006B21F5" w:rsidP="006B21F5">
      <w:pPr>
        <w:shd w:val="clear" w:color="auto" w:fill="FFFFFF"/>
        <w:spacing w:line="240" w:lineRule="auto"/>
        <w:ind w:firstLine="284"/>
        <w:jc w:val="center"/>
        <w:rPr>
          <w:szCs w:val="28"/>
          <w:lang w:val="en-US"/>
        </w:rPr>
      </w:pPr>
      <w:r w:rsidRPr="006B21F5">
        <w:rPr>
          <w:position w:val="-24"/>
          <w:szCs w:val="28"/>
        </w:rPr>
        <w:object w:dxaOrig="2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33.7pt;height:34.6pt" o:ole="">
            <v:imagedata r:id="rId5" o:title=""/>
          </v:shape>
          <o:OLEObject Type="Embed" ProgID="Equation.DSMT4" ShapeID="_x0000_i1062" DrawAspect="Content" ObjectID="_1650626108" r:id="rId6"/>
        </w:object>
      </w:r>
    </w:p>
    <w:p w:rsidR="006B21F5" w:rsidRPr="006B21F5" w:rsidRDefault="006B21F5" w:rsidP="006B21F5">
      <w:pPr>
        <w:shd w:val="clear" w:color="auto" w:fill="FFFFFF"/>
        <w:spacing w:line="240" w:lineRule="auto"/>
        <w:ind w:firstLine="284"/>
        <w:rPr>
          <w:color w:val="000000"/>
          <w:szCs w:val="28"/>
        </w:rPr>
      </w:pPr>
      <w:r w:rsidRPr="006B21F5">
        <w:rPr>
          <w:color w:val="000000"/>
          <w:szCs w:val="28"/>
        </w:rPr>
        <w:t>Это</w:t>
      </w:r>
      <w:r>
        <w:rPr>
          <w:color w:val="000000"/>
          <w:szCs w:val="28"/>
        </w:rPr>
        <w:t xml:space="preserve">т </w:t>
      </w:r>
      <w:r w:rsidRPr="006B21F5">
        <w:rPr>
          <w:color w:val="000000"/>
          <w:szCs w:val="28"/>
        </w:rPr>
        <w:t xml:space="preserve">поток есть сила трения, действующая на рассматриваемый </w:t>
      </w:r>
      <w:r w:rsidRPr="006B21F5">
        <w:rPr>
          <w:iCs/>
          <w:color w:val="000000"/>
          <w:szCs w:val="28"/>
        </w:rPr>
        <w:t>об</w:t>
      </w:r>
      <w:r w:rsidRPr="006B21F5">
        <w:rPr>
          <w:iCs/>
          <w:color w:val="000000"/>
          <w:szCs w:val="28"/>
        </w:rPr>
        <w:t>ъ</w:t>
      </w:r>
      <w:r w:rsidRPr="006B21F5">
        <w:rPr>
          <w:iCs/>
          <w:color w:val="000000"/>
          <w:szCs w:val="28"/>
        </w:rPr>
        <w:t xml:space="preserve">ем </w:t>
      </w:r>
      <w:r w:rsidRPr="006B21F5">
        <w:rPr>
          <w:color w:val="000000"/>
          <w:szCs w:val="28"/>
        </w:rPr>
        <w:t>жидкости</w:t>
      </w:r>
      <w:r w:rsidRPr="006B21F5">
        <w:rPr>
          <w:iCs/>
          <w:smallCaps/>
          <w:color w:val="000000"/>
          <w:szCs w:val="28"/>
        </w:rPr>
        <w:t xml:space="preserve"> </w:t>
      </w:r>
      <w:r w:rsidRPr="006B21F5">
        <w:rPr>
          <w:color w:val="000000"/>
          <w:szCs w:val="28"/>
        </w:rPr>
        <w:t xml:space="preserve">со стороны остальной жидкости. </w:t>
      </w:r>
      <w:r w:rsidRPr="006B21F5">
        <w:rPr>
          <w:iCs/>
          <w:color w:val="000000"/>
          <w:szCs w:val="28"/>
        </w:rPr>
        <w:t xml:space="preserve">Она </w:t>
      </w:r>
      <w:r w:rsidRPr="006B21F5">
        <w:rPr>
          <w:color w:val="000000"/>
          <w:szCs w:val="28"/>
        </w:rPr>
        <w:t>уравновешив</w:t>
      </w:r>
      <w:r w:rsidRPr="006B21F5">
        <w:rPr>
          <w:color w:val="000000"/>
          <w:szCs w:val="28"/>
        </w:rPr>
        <w:t>а</w:t>
      </w:r>
      <w:r w:rsidRPr="006B21F5">
        <w:rPr>
          <w:color w:val="000000"/>
          <w:szCs w:val="28"/>
        </w:rPr>
        <w:t xml:space="preserve">ется </w:t>
      </w:r>
      <w:r>
        <w:rPr>
          <w:color w:val="000000"/>
          <w:szCs w:val="28"/>
        </w:rPr>
        <w:t xml:space="preserve">разностью </w:t>
      </w:r>
      <w:r w:rsidRPr="006B21F5">
        <w:rPr>
          <w:color w:val="000000"/>
          <w:szCs w:val="28"/>
        </w:rPr>
        <w:t>сил давлени</w:t>
      </w:r>
      <w:r>
        <w:rPr>
          <w:color w:val="000000"/>
          <w:szCs w:val="28"/>
        </w:rPr>
        <w:t xml:space="preserve">я </w:t>
      </w:r>
      <w:r w:rsidRPr="006B21F5">
        <w:rPr>
          <w:color w:val="000000"/>
          <w:szCs w:val="28"/>
        </w:rPr>
        <w:sym w:font="Symbol" w:char="F070"/>
      </w:r>
      <w:r w:rsidRPr="006B21F5">
        <w:rPr>
          <w:i/>
          <w:color w:val="000000"/>
          <w:szCs w:val="28"/>
          <w:lang w:val="en-US"/>
        </w:rPr>
        <w:t>r</w:t>
      </w:r>
      <w:r w:rsidRPr="006B21F5">
        <w:rPr>
          <w:color w:val="000000"/>
          <w:szCs w:val="28"/>
          <w:vertAlign w:val="superscript"/>
        </w:rPr>
        <w:t>2</w:t>
      </w:r>
      <w:r>
        <w:rPr>
          <w:i/>
          <w:iCs/>
          <w:color w:val="000000"/>
          <w:szCs w:val="28"/>
          <w:lang w:val="en-US"/>
        </w:rPr>
        <w:t>d</w:t>
      </w:r>
      <w:r w:rsidRPr="006B21F5">
        <w:rPr>
          <w:i/>
          <w:color w:val="000000"/>
          <w:szCs w:val="28"/>
          <w:lang w:val="en-US"/>
        </w:rPr>
        <w:t>p</w:t>
      </w:r>
      <w:r>
        <w:rPr>
          <w:color w:val="000000"/>
          <w:szCs w:val="28"/>
        </w:rPr>
        <w:t>,</w:t>
      </w:r>
      <w:r w:rsidRPr="006B21F5">
        <w:rPr>
          <w:color w:val="000000"/>
          <w:szCs w:val="28"/>
        </w:rPr>
        <w:t xml:space="preserve"> приложенных к основаниям цили</w:t>
      </w:r>
      <w:r w:rsidRPr="006B21F5">
        <w:rPr>
          <w:color w:val="000000"/>
          <w:szCs w:val="28"/>
        </w:rPr>
        <w:t>н</w:t>
      </w:r>
      <w:r w:rsidRPr="006B21F5">
        <w:rPr>
          <w:color w:val="000000"/>
          <w:szCs w:val="28"/>
        </w:rPr>
        <w:t>дра.</w:t>
      </w:r>
      <w:r w:rsidRPr="006B21F5">
        <w:rPr>
          <w:i/>
          <w:color w:val="000000"/>
          <w:szCs w:val="28"/>
        </w:rPr>
        <w:t xml:space="preserve"> </w:t>
      </w:r>
      <w:r w:rsidRPr="006B21F5">
        <w:rPr>
          <w:color w:val="000000"/>
          <w:szCs w:val="28"/>
        </w:rPr>
        <w:t>Приравнивая эти силы, получим уравн</w:t>
      </w:r>
      <w:r w:rsidRPr="006B21F5">
        <w:rPr>
          <w:color w:val="000000"/>
          <w:szCs w:val="28"/>
        </w:rPr>
        <w:t>е</w:t>
      </w:r>
      <w:r w:rsidRPr="006B21F5">
        <w:rPr>
          <w:color w:val="000000"/>
          <w:szCs w:val="28"/>
        </w:rPr>
        <w:t>ние</w:t>
      </w:r>
    </w:p>
    <w:p w:rsidR="006B21F5" w:rsidRPr="006B21F5" w:rsidRDefault="006B21F5" w:rsidP="006B21F5">
      <w:pPr>
        <w:shd w:val="clear" w:color="auto" w:fill="FFFFFF"/>
        <w:spacing w:line="240" w:lineRule="auto"/>
        <w:jc w:val="center"/>
        <w:rPr>
          <w:szCs w:val="28"/>
        </w:rPr>
      </w:pPr>
      <w:r w:rsidRPr="006B21F5">
        <w:rPr>
          <w:position w:val="-24"/>
          <w:szCs w:val="28"/>
        </w:rPr>
        <w:object w:dxaOrig="2140" w:dyaOrig="620">
          <v:shape id="_x0000_i1060" type="#_x0000_t75" style="width:129.05pt;height:36.45pt" o:ole="">
            <v:imagedata r:id="rId7" o:title=""/>
          </v:shape>
          <o:OLEObject Type="Embed" ProgID="Equation.DSMT4" ShapeID="_x0000_i1060" DrawAspect="Content" ObjectID="_1650626109" r:id="rId8"/>
        </w:object>
      </w:r>
    </w:p>
    <w:p w:rsidR="006B21F5" w:rsidRPr="006B21F5" w:rsidRDefault="006B21F5" w:rsidP="006B21F5">
      <w:pPr>
        <w:shd w:val="clear" w:color="auto" w:fill="FFFFFF"/>
        <w:spacing w:line="240" w:lineRule="auto"/>
        <w:rPr>
          <w:color w:val="000000"/>
          <w:szCs w:val="28"/>
        </w:rPr>
      </w:pPr>
      <w:r w:rsidRPr="006B21F5">
        <w:rPr>
          <w:color w:val="000000"/>
          <w:szCs w:val="28"/>
        </w:rPr>
        <w:t>откуда</w:t>
      </w:r>
    </w:p>
    <w:p w:rsidR="006B21F5" w:rsidRPr="006B21F5" w:rsidRDefault="006B21F5" w:rsidP="006B21F5">
      <w:pPr>
        <w:shd w:val="clear" w:color="auto" w:fill="FFFFFF"/>
        <w:spacing w:line="240" w:lineRule="auto"/>
        <w:ind w:firstLine="284"/>
        <w:jc w:val="center"/>
        <w:rPr>
          <w:color w:val="000000"/>
          <w:szCs w:val="28"/>
        </w:rPr>
      </w:pPr>
      <w:r w:rsidRPr="006B21F5">
        <w:rPr>
          <w:color w:val="000000"/>
          <w:position w:val="-62"/>
          <w:szCs w:val="28"/>
        </w:rPr>
        <w:object w:dxaOrig="3580" w:dyaOrig="1359">
          <v:shape id="_x0000_i1064" type="#_x0000_t75" style="width:215.05pt;height:79.5pt" o:ole="">
            <v:imagedata r:id="rId9" o:title=""/>
          </v:shape>
          <o:OLEObject Type="Embed" ProgID="Equation.DSMT4" ShapeID="_x0000_i1064" DrawAspect="Content" ObjectID="_1650626110" r:id="rId10"/>
        </w:object>
      </w:r>
    </w:p>
    <w:p w:rsidR="006B21F5" w:rsidRPr="006B21F5" w:rsidRDefault="006B21F5" w:rsidP="006B21F5">
      <w:pPr>
        <w:shd w:val="clear" w:color="auto" w:fill="FFFFFF"/>
        <w:spacing w:line="240" w:lineRule="auto"/>
        <w:rPr>
          <w:szCs w:val="28"/>
        </w:rPr>
      </w:pPr>
      <w:r w:rsidRPr="006B21F5">
        <w:rPr>
          <w:color w:val="000000"/>
          <w:szCs w:val="28"/>
        </w:rPr>
        <w:t xml:space="preserve">Константа определяется из условия равенства нулю скорости на самой поверхности трубки, т. е. при </w:t>
      </w:r>
      <w:r w:rsidRPr="006B21F5">
        <w:rPr>
          <w:i/>
          <w:iCs/>
          <w:color w:val="000000"/>
          <w:szCs w:val="28"/>
          <w:lang w:val="en-US"/>
        </w:rPr>
        <w:t>r</w:t>
      </w:r>
      <w:r w:rsidRPr="006B21F5">
        <w:rPr>
          <w:i/>
          <w:iCs/>
          <w:color w:val="000000"/>
          <w:szCs w:val="28"/>
        </w:rPr>
        <w:t xml:space="preserve"> = а</w:t>
      </w:r>
      <w:r w:rsidRPr="006B21F5">
        <w:rPr>
          <w:iCs/>
          <w:color w:val="000000"/>
          <w:szCs w:val="28"/>
        </w:rPr>
        <w:t xml:space="preserve">. </w:t>
      </w:r>
      <w:r w:rsidRPr="006B21F5">
        <w:rPr>
          <w:color w:val="000000"/>
          <w:szCs w:val="28"/>
        </w:rPr>
        <w:t>Окончательно пол</w:t>
      </w:r>
      <w:r w:rsidRPr="006B21F5">
        <w:rPr>
          <w:color w:val="000000"/>
          <w:szCs w:val="28"/>
        </w:rPr>
        <w:t>у</w:t>
      </w:r>
      <w:r w:rsidRPr="006B21F5">
        <w:rPr>
          <w:color w:val="000000"/>
          <w:szCs w:val="28"/>
        </w:rPr>
        <w:t>чаем</w:t>
      </w:r>
    </w:p>
    <w:p w:rsidR="006B21F5" w:rsidRPr="006B21F5" w:rsidRDefault="006B21F5" w:rsidP="006B21F5">
      <w:pPr>
        <w:shd w:val="clear" w:color="auto" w:fill="FFFFFF"/>
        <w:spacing w:line="240" w:lineRule="auto"/>
        <w:ind w:firstLine="284"/>
        <w:jc w:val="center"/>
        <w:rPr>
          <w:szCs w:val="28"/>
        </w:rPr>
      </w:pPr>
      <w:r w:rsidRPr="006B21F5">
        <w:rPr>
          <w:color w:val="000000"/>
          <w:position w:val="-28"/>
          <w:szCs w:val="28"/>
        </w:rPr>
        <w:object w:dxaOrig="1500" w:dyaOrig="700">
          <v:shape id="_x0000_i1077" type="#_x0000_t75" style="width:80.4pt;height:37.4pt" o:ole="">
            <v:imagedata r:id="rId11" o:title=""/>
          </v:shape>
          <o:OLEObject Type="Embed" ProgID="Equation.DSMT4" ShapeID="_x0000_i1077" DrawAspect="Content" ObjectID="_1650626111" r:id="rId12"/>
        </w:object>
      </w:r>
    </w:p>
    <w:p w:rsidR="006B21F5" w:rsidRDefault="006B21F5" w:rsidP="006B21F5">
      <w:pPr>
        <w:widowControl w:val="0"/>
        <w:shd w:val="clear" w:color="auto" w:fill="FFFFFF"/>
        <w:spacing w:line="240" w:lineRule="auto"/>
        <w:ind w:firstLine="284"/>
        <w:rPr>
          <w:color w:val="000000"/>
          <w:szCs w:val="28"/>
        </w:rPr>
      </w:pPr>
      <w:r w:rsidRPr="006B21F5">
        <w:rPr>
          <w:color w:val="000000"/>
          <w:szCs w:val="28"/>
        </w:rPr>
        <w:t>Таким образом, текущая в трубке жидкость имеет, как говорят, параболический профиль скоростей: скорость меняется по квадр</w:t>
      </w:r>
      <w:r w:rsidRPr="006B21F5">
        <w:rPr>
          <w:color w:val="000000"/>
          <w:szCs w:val="28"/>
        </w:rPr>
        <w:t>а</w:t>
      </w:r>
      <w:r w:rsidRPr="006B21F5">
        <w:rPr>
          <w:color w:val="000000"/>
          <w:szCs w:val="28"/>
        </w:rPr>
        <w:t xml:space="preserve">тичному закону от нуля на стенке до максимального значения </w:t>
      </w:r>
      <w:r w:rsidRPr="006B21F5">
        <w:rPr>
          <w:color w:val="000000"/>
          <w:position w:val="-28"/>
          <w:szCs w:val="28"/>
        </w:rPr>
        <w:object w:dxaOrig="1600" w:dyaOrig="660">
          <v:shape id="_x0000_i1075" type="#_x0000_t75" style="width:72.95pt;height:29.9pt" o:ole="">
            <v:imagedata r:id="rId13" o:title=""/>
          </v:shape>
          <o:OLEObject Type="Embed" ProgID="Equation.DSMT4" ShapeID="_x0000_i1075" DrawAspect="Content" ObjectID="_1650626112" r:id="rId14"/>
        </w:object>
      </w:r>
      <w:r w:rsidRPr="006B21F5">
        <w:rPr>
          <w:color w:val="000000"/>
          <w:szCs w:val="28"/>
        </w:rPr>
        <w:t xml:space="preserve"> на оси трубки.</w:t>
      </w:r>
      <w:r w:rsidRPr="006B21F5">
        <w:rPr>
          <w:color w:val="000000"/>
          <w:szCs w:val="28"/>
        </w:rPr>
        <w:t xml:space="preserve"> </w:t>
      </w:r>
    </w:p>
    <w:p w:rsidR="006B21F5" w:rsidRPr="006B21F5" w:rsidRDefault="007C4488" w:rsidP="007C4488">
      <w:pPr>
        <w:widowControl w:val="0"/>
        <w:shd w:val="clear" w:color="auto" w:fill="FFFFFF"/>
        <w:spacing w:line="240" w:lineRule="auto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688975" cy="123507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1F5" w:rsidRPr="006B21F5" w:rsidRDefault="006B21F5" w:rsidP="006B21F5">
      <w:pPr>
        <w:widowControl w:val="0"/>
        <w:shd w:val="clear" w:color="auto" w:fill="FFFFFF"/>
        <w:spacing w:line="240" w:lineRule="auto"/>
        <w:ind w:firstLine="284"/>
        <w:rPr>
          <w:color w:val="000000"/>
          <w:szCs w:val="28"/>
        </w:rPr>
      </w:pPr>
      <w:r w:rsidRPr="006B21F5">
        <w:rPr>
          <w:color w:val="000000"/>
          <w:szCs w:val="28"/>
        </w:rPr>
        <w:t xml:space="preserve">Определим массу </w:t>
      </w:r>
      <w:r w:rsidRPr="006B21F5">
        <w:rPr>
          <w:i/>
          <w:iCs/>
          <w:color w:val="000000"/>
          <w:szCs w:val="28"/>
        </w:rPr>
        <w:t>М</w:t>
      </w:r>
      <w:r w:rsidRPr="006B21F5">
        <w:rPr>
          <w:iCs/>
          <w:color w:val="000000"/>
          <w:szCs w:val="28"/>
        </w:rPr>
        <w:t xml:space="preserve"> </w:t>
      </w:r>
      <w:r w:rsidR="007C4488">
        <w:rPr>
          <w:color w:val="000000"/>
          <w:szCs w:val="28"/>
        </w:rPr>
        <w:t>газа (сжимаемой жидкости)</w:t>
      </w:r>
      <w:r w:rsidRPr="006B21F5">
        <w:rPr>
          <w:color w:val="000000"/>
          <w:szCs w:val="28"/>
        </w:rPr>
        <w:t>, вытекающе</w:t>
      </w:r>
      <w:r w:rsidR="007C4488">
        <w:rPr>
          <w:color w:val="000000"/>
          <w:szCs w:val="28"/>
        </w:rPr>
        <w:t>го</w:t>
      </w:r>
      <w:r w:rsidRPr="006B21F5">
        <w:rPr>
          <w:color w:val="000000"/>
          <w:szCs w:val="28"/>
        </w:rPr>
        <w:t xml:space="preserve"> в ед</w:t>
      </w:r>
      <w:r w:rsidRPr="006B21F5">
        <w:rPr>
          <w:color w:val="000000"/>
          <w:szCs w:val="28"/>
        </w:rPr>
        <w:t>и</w:t>
      </w:r>
      <w:r w:rsidRPr="006B21F5">
        <w:rPr>
          <w:color w:val="000000"/>
          <w:szCs w:val="28"/>
        </w:rPr>
        <w:t xml:space="preserve">ницу времени из трубки. Обозначим через </w:t>
      </w:r>
      <w:r w:rsidRPr="006B21F5">
        <w:rPr>
          <w:i/>
          <w:color w:val="000000"/>
          <w:szCs w:val="28"/>
          <w:lang w:val="en-US"/>
        </w:rPr>
        <w:t>d</w:t>
      </w:r>
      <w:r w:rsidRPr="006B21F5">
        <w:rPr>
          <w:i/>
          <w:iCs/>
          <w:color w:val="000000"/>
          <w:szCs w:val="28"/>
          <w:lang w:val="en-US"/>
        </w:rPr>
        <w:t>V</w:t>
      </w:r>
      <w:r w:rsidRPr="006B21F5">
        <w:rPr>
          <w:iCs/>
          <w:color w:val="000000"/>
          <w:szCs w:val="28"/>
        </w:rPr>
        <w:t>(</w:t>
      </w:r>
      <w:r w:rsidRPr="006B21F5">
        <w:rPr>
          <w:i/>
          <w:iCs/>
          <w:color w:val="000000"/>
          <w:szCs w:val="28"/>
          <w:lang w:val="en-US"/>
        </w:rPr>
        <w:t>r</w:t>
      </w:r>
      <w:r w:rsidRPr="006B21F5">
        <w:rPr>
          <w:iCs/>
          <w:color w:val="000000"/>
          <w:szCs w:val="28"/>
        </w:rPr>
        <w:t xml:space="preserve">) </w:t>
      </w:r>
      <w:r w:rsidRPr="006B21F5">
        <w:rPr>
          <w:color w:val="000000"/>
          <w:szCs w:val="28"/>
        </w:rPr>
        <w:t xml:space="preserve">объем </w:t>
      </w:r>
      <w:r w:rsidR="007C4488">
        <w:rPr>
          <w:color w:val="000000"/>
          <w:szCs w:val="28"/>
        </w:rPr>
        <w:t>газа</w:t>
      </w:r>
      <w:r w:rsidRPr="006B21F5">
        <w:rPr>
          <w:color w:val="000000"/>
          <w:szCs w:val="28"/>
        </w:rPr>
        <w:t>, вытекающе</w:t>
      </w:r>
      <w:r w:rsidR="007C4488">
        <w:rPr>
          <w:color w:val="000000"/>
          <w:szCs w:val="28"/>
        </w:rPr>
        <w:t>го</w:t>
      </w:r>
      <w:r w:rsidRPr="006B21F5">
        <w:rPr>
          <w:color w:val="000000"/>
          <w:szCs w:val="28"/>
        </w:rPr>
        <w:t xml:space="preserve"> в единицу времени через кольцо внутренним ради</w:t>
      </w:r>
      <w:r w:rsidRPr="006B21F5">
        <w:rPr>
          <w:color w:val="000000"/>
          <w:szCs w:val="28"/>
        </w:rPr>
        <w:t>у</w:t>
      </w:r>
      <w:r w:rsidRPr="006B21F5">
        <w:rPr>
          <w:color w:val="000000"/>
          <w:szCs w:val="28"/>
        </w:rPr>
        <w:t xml:space="preserve">сом </w:t>
      </w:r>
      <w:r w:rsidRPr="006B21F5">
        <w:rPr>
          <w:i/>
          <w:color w:val="000000"/>
          <w:szCs w:val="28"/>
          <w:lang w:val="en-US"/>
        </w:rPr>
        <w:t>r</w:t>
      </w:r>
      <w:r w:rsidRPr="006B21F5">
        <w:rPr>
          <w:i/>
          <w:color w:val="000000"/>
          <w:szCs w:val="28"/>
        </w:rPr>
        <w:t xml:space="preserve"> </w:t>
      </w:r>
      <w:r w:rsidRPr="006B21F5">
        <w:rPr>
          <w:color w:val="000000"/>
          <w:szCs w:val="28"/>
        </w:rPr>
        <w:t xml:space="preserve">и шириной </w:t>
      </w:r>
      <w:r w:rsidRPr="006B21F5">
        <w:rPr>
          <w:i/>
          <w:color w:val="000000"/>
          <w:szCs w:val="28"/>
          <w:lang w:val="en-US"/>
        </w:rPr>
        <w:t>dr</w:t>
      </w:r>
      <w:r w:rsidRPr="006B21F5">
        <w:rPr>
          <w:color w:val="000000"/>
          <w:szCs w:val="28"/>
        </w:rPr>
        <w:t xml:space="preserve">: </w:t>
      </w:r>
    </w:p>
    <w:p w:rsidR="006B21F5" w:rsidRPr="006B21F5" w:rsidRDefault="006B21F5" w:rsidP="006B21F5">
      <w:pPr>
        <w:shd w:val="clear" w:color="auto" w:fill="FFFFFF"/>
        <w:spacing w:line="240" w:lineRule="auto"/>
        <w:ind w:firstLine="284"/>
        <w:jc w:val="center"/>
        <w:rPr>
          <w:color w:val="000000"/>
          <w:szCs w:val="28"/>
          <w:lang w:val="en-US"/>
        </w:rPr>
      </w:pPr>
      <w:r w:rsidRPr="006B21F5">
        <w:rPr>
          <w:i/>
          <w:color w:val="000000"/>
          <w:szCs w:val="28"/>
          <w:lang w:val="en-US"/>
        </w:rPr>
        <w:t>dV</w:t>
      </w:r>
      <w:r w:rsidRPr="006B21F5">
        <w:rPr>
          <w:color w:val="000000"/>
          <w:szCs w:val="28"/>
          <w:lang w:val="en-US"/>
        </w:rPr>
        <w:t>(</w:t>
      </w:r>
      <w:r w:rsidRPr="006B21F5">
        <w:rPr>
          <w:i/>
          <w:color w:val="000000"/>
          <w:szCs w:val="28"/>
          <w:lang w:val="en-US"/>
        </w:rPr>
        <w:t>r</w:t>
      </w:r>
      <w:r w:rsidRPr="006B21F5">
        <w:rPr>
          <w:color w:val="000000"/>
          <w:szCs w:val="28"/>
          <w:lang w:val="en-US"/>
        </w:rPr>
        <w:t xml:space="preserve">) = </w:t>
      </w:r>
      <w:r w:rsidRPr="006B21F5">
        <w:rPr>
          <w:i/>
          <w:color w:val="000000"/>
          <w:szCs w:val="28"/>
          <w:lang w:val="en-US"/>
        </w:rPr>
        <w:t>u</w:t>
      </w:r>
      <w:r w:rsidRPr="006B21F5">
        <w:rPr>
          <w:color w:val="000000"/>
          <w:szCs w:val="28"/>
          <w:lang w:val="en-US"/>
        </w:rPr>
        <w:t>(</w:t>
      </w:r>
      <w:r w:rsidRPr="006B21F5">
        <w:rPr>
          <w:i/>
          <w:color w:val="000000"/>
          <w:szCs w:val="28"/>
          <w:lang w:val="en-US"/>
        </w:rPr>
        <w:t>r</w:t>
      </w:r>
      <w:r w:rsidRPr="006B21F5">
        <w:rPr>
          <w:color w:val="000000"/>
          <w:szCs w:val="28"/>
          <w:lang w:val="en-US"/>
        </w:rPr>
        <w:t>)</w:t>
      </w:r>
      <w:r w:rsidRPr="006B21F5">
        <w:rPr>
          <w:i/>
          <w:color w:val="000000"/>
          <w:szCs w:val="28"/>
          <w:lang w:val="en-US"/>
        </w:rPr>
        <w:t>dS = u</w:t>
      </w:r>
      <w:r w:rsidRPr="006B21F5">
        <w:rPr>
          <w:color w:val="000000"/>
          <w:szCs w:val="28"/>
          <w:lang w:val="en-US"/>
        </w:rPr>
        <w:t>(</w:t>
      </w:r>
      <w:r w:rsidRPr="006B21F5">
        <w:rPr>
          <w:i/>
          <w:color w:val="000000"/>
          <w:szCs w:val="28"/>
          <w:lang w:val="en-US"/>
        </w:rPr>
        <w:t>r</w:t>
      </w:r>
      <w:r w:rsidRPr="006B21F5">
        <w:rPr>
          <w:color w:val="000000"/>
          <w:szCs w:val="28"/>
          <w:lang w:val="en-US"/>
        </w:rPr>
        <w:t>)2</w:t>
      </w:r>
      <w:r w:rsidRPr="006B21F5">
        <w:rPr>
          <w:color w:val="000000"/>
          <w:szCs w:val="28"/>
          <w:lang w:val="en-US"/>
        </w:rPr>
        <w:sym w:font="Symbol" w:char="F070"/>
      </w:r>
      <w:r w:rsidRPr="006B21F5">
        <w:rPr>
          <w:i/>
          <w:color w:val="000000"/>
          <w:szCs w:val="28"/>
          <w:lang w:val="en-US"/>
        </w:rPr>
        <w:t>rdr</w:t>
      </w:r>
      <w:r w:rsidRPr="006B21F5">
        <w:rPr>
          <w:color w:val="000000"/>
          <w:szCs w:val="28"/>
          <w:lang w:val="en-US"/>
        </w:rPr>
        <w:t>.</w:t>
      </w:r>
    </w:p>
    <w:p w:rsidR="006B21F5" w:rsidRPr="006B21F5" w:rsidRDefault="006B21F5" w:rsidP="006B21F5">
      <w:pPr>
        <w:shd w:val="clear" w:color="auto" w:fill="FFFFFF"/>
        <w:spacing w:line="240" w:lineRule="auto"/>
        <w:rPr>
          <w:color w:val="000000"/>
          <w:szCs w:val="28"/>
        </w:rPr>
      </w:pPr>
      <w:r w:rsidRPr="006B21F5">
        <w:rPr>
          <w:color w:val="000000"/>
          <w:szCs w:val="28"/>
        </w:rPr>
        <w:lastRenderedPageBreak/>
        <w:t xml:space="preserve">где </w:t>
      </w:r>
      <w:r w:rsidRPr="006B21F5">
        <w:rPr>
          <w:i/>
          <w:color w:val="000000"/>
          <w:szCs w:val="28"/>
        </w:rPr>
        <w:t>и</w:t>
      </w:r>
      <w:r w:rsidRPr="006B21F5">
        <w:rPr>
          <w:color w:val="000000"/>
          <w:szCs w:val="28"/>
        </w:rPr>
        <w:t>(</w:t>
      </w:r>
      <w:r w:rsidRPr="006B21F5">
        <w:rPr>
          <w:i/>
          <w:color w:val="000000"/>
          <w:szCs w:val="28"/>
          <w:lang w:val="en-US"/>
        </w:rPr>
        <w:t>r</w:t>
      </w:r>
      <w:r w:rsidRPr="006B21F5">
        <w:rPr>
          <w:color w:val="000000"/>
          <w:szCs w:val="28"/>
        </w:rPr>
        <w:t xml:space="preserve">) — скорость жидкости на расстоянии </w:t>
      </w:r>
      <w:r w:rsidRPr="006B21F5">
        <w:rPr>
          <w:i/>
          <w:color w:val="000000"/>
          <w:szCs w:val="28"/>
          <w:lang w:val="en-US"/>
        </w:rPr>
        <w:t>r</w:t>
      </w:r>
      <w:r w:rsidRPr="006B21F5">
        <w:rPr>
          <w:color w:val="000000"/>
          <w:szCs w:val="28"/>
        </w:rPr>
        <w:t xml:space="preserve"> от оси, а </w:t>
      </w:r>
      <w:r w:rsidRPr="006B21F5">
        <w:rPr>
          <w:i/>
          <w:color w:val="000000"/>
          <w:szCs w:val="28"/>
        </w:rPr>
        <w:t>dS</w:t>
      </w:r>
      <w:r w:rsidRPr="006B21F5">
        <w:rPr>
          <w:color w:val="000000"/>
          <w:szCs w:val="28"/>
        </w:rPr>
        <w:t>=2</w:t>
      </w:r>
      <w:r w:rsidRPr="006B21F5">
        <w:rPr>
          <w:color w:val="000000"/>
          <w:szCs w:val="28"/>
          <w:lang w:val="en-US"/>
        </w:rPr>
        <w:sym w:font="Symbol" w:char="F070"/>
      </w:r>
      <w:r w:rsidRPr="006B21F5">
        <w:rPr>
          <w:i/>
          <w:color w:val="000000"/>
          <w:szCs w:val="28"/>
          <w:lang w:val="en-US"/>
        </w:rPr>
        <w:t>rdr</w:t>
      </w:r>
      <w:r w:rsidRPr="006B21F5">
        <w:rPr>
          <w:color w:val="000000"/>
          <w:szCs w:val="28"/>
        </w:rPr>
        <w:t xml:space="preserve"> — площадь кольца радиуса </w:t>
      </w:r>
      <w:r w:rsidRPr="006B21F5">
        <w:rPr>
          <w:i/>
          <w:color w:val="000000"/>
          <w:szCs w:val="28"/>
          <w:lang w:val="en-US"/>
        </w:rPr>
        <w:t>r</w:t>
      </w:r>
      <w:r w:rsidRPr="006B21F5">
        <w:rPr>
          <w:color w:val="000000"/>
          <w:szCs w:val="28"/>
        </w:rPr>
        <w:t xml:space="preserve"> и ширины </w:t>
      </w:r>
      <w:r w:rsidRPr="006B21F5">
        <w:rPr>
          <w:i/>
          <w:color w:val="000000"/>
          <w:szCs w:val="28"/>
        </w:rPr>
        <w:t>dr</w:t>
      </w:r>
      <w:r w:rsidRPr="006B21F5">
        <w:rPr>
          <w:color w:val="000000"/>
          <w:szCs w:val="28"/>
        </w:rPr>
        <w:t xml:space="preserve">. Поскольку </w:t>
      </w:r>
      <w:r w:rsidRPr="006B21F5">
        <w:rPr>
          <w:i/>
          <w:color w:val="000000"/>
          <w:szCs w:val="28"/>
          <w:lang w:val="en-US"/>
        </w:rPr>
        <w:t>u</w:t>
      </w:r>
      <w:r w:rsidRPr="006B21F5">
        <w:rPr>
          <w:color w:val="000000"/>
          <w:szCs w:val="28"/>
        </w:rPr>
        <w:t>(</w:t>
      </w:r>
      <w:r w:rsidRPr="006B21F5">
        <w:rPr>
          <w:i/>
          <w:color w:val="000000"/>
          <w:szCs w:val="28"/>
          <w:lang w:val="en-US"/>
        </w:rPr>
        <w:t>r</w:t>
      </w:r>
      <w:r w:rsidRPr="006B21F5">
        <w:rPr>
          <w:color w:val="000000"/>
          <w:szCs w:val="28"/>
        </w:rPr>
        <w:t>) нам и</w:t>
      </w:r>
      <w:r w:rsidRPr="006B21F5">
        <w:rPr>
          <w:color w:val="000000"/>
          <w:szCs w:val="28"/>
        </w:rPr>
        <w:t>з</w:t>
      </w:r>
      <w:r w:rsidRPr="006B21F5">
        <w:rPr>
          <w:color w:val="000000"/>
          <w:szCs w:val="28"/>
        </w:rPr>
        <w:t>вестна, то:</w:t>
      </w:r>
    </w:p>
    <w:p w:rsidR="006B21F5" w:rsidRPr="006B21F5" w:rsidRDefault="007C4488" w:rsidP="006B21F5">
      <w:pPr>
        <w:shd w:val="clear" w:color="auto" w:fill="FFFFFF"/>
        <w:spacing w:line="240" w:lineRule="auto"/>
        <w:jc w:val="center"/>
        <w:rPr>
          <w:color w:val="000000"/>
          <w:szCs w:val="28"/>
        </w:rPr>
      </w:pPr>
      <w:r w:rsidRPr="006B21F5">
        <w:rPr>
          <w:color w:val="000000"/>
          <w:position w:val="-28"/>
          <w:szCs w:val="28"/>
        </w:rPr>
        <w:object w:dxaOrig="5700" w:dyaOrig="760">
          <v:shape id="_x0000_i1084" type="#_x0000_t75" style="width:319.8pt;height:42.1pt" o:ole="">
            <v:imagedata r:id="rId16" o:title=""/>
          </v:shape>
          <o:OLEObject Type="Embed" ProgID="Equation.DSMT4" ShapeID="_x0000_i1084" DrawAspect="Content" ObjectID="_1650626113" r:id="rId17"/>
        </w:object>
      </w:r>
    </w:p>
    <w:p w:rsidR="007C4488" w:rsidRDefault="007C4488" w:rsidP="006B21F5">
      <w:pPr>
        <w:shd w:val="clear" w:color="auto" w:fill="FFFFFF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Для массы получаем:</w:t>
      </w:r>
    </w:p>
    <w:p w:rsidR="007C4488" w:rsidRDefault="007C4488" w:rsidP="007C4488">
      <w:pPr>
        <w:shd w:val="clear" w:color="auto" w:fill="FFFFFF"/>
        <w:spacing w:line="240" w:lineRule="auto"/>
        <w:jc w:val="center"/>
        <w:rPr>
          <w:color w:val="000000"/>
          <w:szCs w:val="28"/>
        </w:rPr>
      </w:pPr>
      <w:r w:rsidRPr="006B21F5">
        <w:rPr>
          <w:color w:val="000000"/>
          <w:position w:val="-28"/>
          <w:szCs w:val="28"/>
        </w:rPr>
        <w:object w:dxaOrig="3519" w:dyaOrig="760">
          <v:shape id="_x0000_i1088" type="#_x0000_t75" style="width:197.3pt;height:42.1pt" o:ole="">
            <v:imagedata r:id="rId18" o:title=""/>
          </v:shape>
          <o:OLEObject Type="Embed" ProgID="Equation.DSMT4" ShapeID="_x0000_i1088" DrawAspect="Content" ObjectID="_1650626114" r:id="rId19"/>
        </w:object>
      </w:r>
    </w:p>
    <w:p w:rsidR="007C4488" w:rsidRDefault="007C4488" w:rsidP="007C4488">
      <w:pPr>
        <w:shd w:val="clear" w:color="auto" w:fill="FFFFFF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Согласно уравнению состояния идеального газа </w:t>
      </w:r>
      <w:r w:rsidRPr="006B21F5">
        <w:rPr>
          <w:color w:val="000000"/>
          <w:position w:val="-28"/>
          <w:szCs w:val="28"/>
        </w:rPr>
        <w:object w:dxaOrig="1040" w:dyaOrig="660">
          <v:shape id="_x0000_i1091" type="#_x0000_t75" style="width:55.15pt;height:35.55pt" o:ole="">
            <v:imagedata r:id="rId20" o:title=""/>
          </v:shape>
          <o:OLEObject Type="Embed" ProgID="Equation.DSMT4" ShapeID="_x0000_i1091" DrawAspect="Content" ObjectID="_1650626115" r:id="rId21"/>
        </w:object>
      </w:r>
      <w:r>
        <w:rPr>
          <w:color w:val="000000"/>
          <w:szCs w:val="28"/>
        </w:rPr>
        <w:t>откуда получаем:</w:t>
      </w:r>
    </w:p>
    <w:p w:rsidR="007C4488" w:rsidRDefault="007C4488" w:rsidP="007C4488">
      <w:pPr>
        <w:shd w:val="clear" w:color="auto" w:fill="FFFFFF"/>
        <w:spacing w:line="240" w:lineRule="auto"/>
        <w:jc w:val="center"/>
        <w:rPr>
          <w:color w:val="000000"/>
          <w:szCs w:val="28"/>
        </w:rPr>
      </w:pPr>
      <w:r w:rsidRPr="006B21F5">
        <w:rPr>
          <w:color w:val="000000"/>
          <w:position w:val="-28"/>
          <w:szCs w:val="28"/>
        </w:rPr>
        <w:object w:dxaOrig="5700" w:dyaOrig="760">
          <v:shape id="_x0000_i1094" type="#_x0000_t75" style="width:319.8pt;height:42.1pt" o:ole="">
            <v:imagedata r:id="rId22" o:title=""/>
          </v:shape>
          <o:OLEObject Type="Embed" ProgID="Equation.DSMT4" ShapeID="_x0000_i1094" DrawAspect="Content" ObjectID="_1650626116" r:id="rId23"/>
        </w:object>
      </w:r>
    </w:p>
    <w:p w:rsidR="006B21F5" w:rsidRPr="006B21F5" w:rsidRDefault="006B21F5" w:rsidP="006B21F5">
      <w:pPr>
        <w:shd w:val="clear" w:color="auto" w:fill="FFFFFF"/>
        <w:spacing w:line="240" w:lineRule="auto"/>
        <w:rPr>
          <w:color w:val="000000"/>
          <w:szCs w:val="28"/>
        </w:rPr>
      </w:pPr>
      <w:r w:rsidRPr="006B21F5">
        <w:rPr>
          <w:color w:val="000000"/>
          <w:szCs w:val="28"/>
        </w:rPr>
        <w:t>Отсюда:</w:t>
      </w:r>
    </w:p>
    <w:p w:rsidR="006B21F5" w:rsidRPr="006B21F5" w:rsidRDefault="00EA23A9" w:rsidP="006B21F5">
      <w:pPr>
        <w:shd w:val="clear" w:color="auto" w:fill="FFFFFF"/>
        <w:spacing w:line="240" w:lineRule="auto"/>
        <w:jc w:val="center"/>
        <w:rPr>
          <w:color w:val="000000"/>
          <w:szCs w:val="28"/>
        </w:rPr>
      </w:pPr>
      <w:r w:rsidRPr="006B21F5">
        <w:rPr>
          <w:color w:val="000000"/>
          <w:position w:val="-32"/>
          <w:szCs w:val="28"/>
        </w:rPr>
        <w:object w:dxaOrig="7620" w:dyaOrig="800">
          <v:shape id="_x0000_i1096" type="#_x0000_t75" style="width:409.55pt;height:43.95pt" o:ole="">
            <v:imagedata r:id="rId24" o:title=""/>
          </v:shape>
          <o:OLEObject Type="Embed" ProgID="Equation.DSMT4" ShapeID="_x0000_i1096" DrawAspect="Content" ObjectID="_1650626117" r:id="rId25"/>
        </w:object>
      </w:r>
    </w:p>
    <w:p w:rsidR="00EA23A9" w:rsidRDefault="007C4488" w:rsidP="007C4488">
      <w:pPr>
        <w:widowControl w:val="0"/>
        <w:shd w:val="clear" w:color="auto" w:fill="FFFFFF"/>
        <w:spacing w:line="240" w:lineRule="auto"/>
        <w:ind w:firstLine="284"/>
        <w:rPr>
          <w:color w:val="000000"/>
          <w:szCs w:val="28"/>
        </w:rPr>
      </w:pPr>
      <w:r w:rsidRPr="006B21F5">
        <w:rPr>
          <w:color w:val="000000"/>
          <w:szCs w:val="28"/>
        </w:rPr>
        <w:t>Заметим, что</w:t>
      </w:r>
      <w:r>
        <w:rPr>
          <w:color w:val="000000"/>
          <w:szCs w:val="28"/>
        </w:rPr>
        <w:t xml:space="preserve"> </w:t>
      </w:r>
      <w:r w:rsidR="00EA23A9" w:rsidRPr="00EA23A9">
        <w:rPr>
          <w:color w:val="000000"/>
          <w:szCs w:val="28"/>
        </w:rPr>
        <w:t>поскольку</w:t>
      </w:r>
      <w:r w:rsidR="00EA23A9">
        <w:rPr>
          <w:color w:val="000000"/>
          <w:szCs w:val="28"/>
        </w:rPr>
        <w:t xml:space="preserve"> </w:t>
      </w:r>
      <w:r w:rsidR="00EA23A9">
        <w:rPr>
          <w:i/>
          <w:iCs/>
          <w:color w:val="000000"/>
          <w:szCs w:val="28"/>
        </w:rPr>
        <w:t>М</w:t>
      </w:r>
      <w:r w:rsidR="00EA23A9" w:rsidRPr="00EA23A9">
        <w:rPr>
          <w:i/>
          <w:i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не зависит от </w:t>
      </w:r>
      <w:r>
        <w:rPr>
          <w:i/>
          <w:iCs/>
          <w:color w:val="000000"/>
          <w:szCs w:val="28"/>
        </w:rPr>
        <w:t>х</w:t>
      </w:r>
      <w:r>
        <w:rPr>
          <w:color w:val="000000"/>
          <w:szCs w:val="28"/>
        </w:rPr>
        <w:t xml:space="preserve">, </w:t>
      </w:r>
      <w:r w:rsidR="00EA23A9">
        <w:rPr>
          <w:color w:val="000000"/>
          <w:szCs w:val="28"/>
        </w:rPr>
        <w:t>то</w:t>
      </w:r>
      <w:r>
        <w:rPr>
          <w:color w:val="000000"/>
          <w:szCs w:val="28"/>
        </w:rPr>
        <w:t xml:space="preserve"> и </w:t>
      </w:r>
      <w:r w:rsidRPr="00EA23A9">
        <w:rPr>
          <w:i/>
          <w:iCs/>
          <w:color w:val="000000"/>
          <w:szCs w:val="28"/>
          <w:lang w:val="en-US"/>
        </w:rPr>
        <w:t>d</w:t>
      </w:r>
      <w:r w:rsidR="00EA23A9">
        <w:rPr>
          <w:color w:val="000000"/>
          <w:szCs w:val="28"/>
        </w:rPr>
        <w:t>(</w:t>
      </w:r>
      <w:r w:rsidRPr="00EA23A9">
        <w:rPr>
          <w:i/>
          <w:iCs/>
          <w:color w:val="000000"/>
          <w:szCs w:val="28"/>
          <w:lang w:val="en-US"/>
        </w:rPr>
        <w:t>p</w:t>
      </w:r>
      <w:r w:rsidR="00EA23A9" w:rsidRPr="00EA23A9">
        <w:rPr>
          <w:color w:val="000000"/>
          <w:szCs w:val="28"/>
          <w:vertAlign w:val="superscript"/>
        </w:rPr>
        <w:t>2</w:t>
      </w:r>
      <w:r w:rsidR="00EA23A9">
        <w:rPr>
          <w:color w:val="000000"/>
          <w:szCs w:val="28"/>
        </w:rPr>
        <w:t>)</w:t>
      </w:r>
      <w:r w:rsidRPr="006B21F5">
        <w:rPr>
          <w:i/>
          <w:iCs/>
          <w:color w:val="000000"/>
          <w:szCs w:val="28"/>
        </w:rPr>
        <w:t>/</w:t>
      </w:r>
      <w:r>
        <w:rPr>
          <w:i/>
          <w:iCs/>
          <w:color w:val="000000"/>
          <w:szCs w:val="28"/>
          <w:lang w:val="en-US"/>
        </w:rPr>
        <w:t>dx</w:t>
      </w:r>
      <w:r>
        <w:rPr>
          <w:color w:val="000000"/>
          <w:szCs w:val="28"/>
        </w:rPr>
        <w:t xml:space="preserve"> не зависит от </w:t>
      </w:r>
      <w:r>
        <w:rPr>
          <w:i/>
          <w:iCs/>
          <w:color w:val="000000"/>
          <w:szCs w:val="28"/>
        </w:rPr>
        <w:t>х</w:t>
      </w:r>
      <w:r>
        <w:rPr>
          <w:color w:val="000000"/>
          <w:szCs w:val="28"/>
        </w:rPr>
        <w:t>. Следовательно</w:t>
      </w:r>
    </w:p>
    <w:p w:rsidR="00EA23A9" w:rsidRDefault="00EA23A9" w:rsidP="00EA23A9">
      <w:pPr>
        <w:widowControl w:val="0"/>
        <w:shd w:val="clear" w:color="auto" w:fill="FFFFFF"/>
        <w:spacing w:line="240" w:lineRule="auto"/>
        <w:jc w:val="center"/>
        <w:rPr>
          <w:color w:val="000000"/>
          <w:szCs w:val="28"/>
        </w:rPr>
      </w:pPr>
      <w:r w:rsidRPr="005A471C">
        <w:rPr>
          <w:position w:val="-24"/>
        </w:rPr>
        <w:object w:dxaOrig="1780" w:dyaOrig="660">
          <v:shape id="_x0000_i1102" type="#_x0000_t75" style="width:88.85pt;height:32.75pt" o:ole="">
            <v:imagedata r:id="rId26" o:title=""/>
          </v:shape>
          <o:OLEObject Type="Embed" ProgID="Equation.DSMT4" ShapeID="_x0000_i1102" DrawAspect="Content" ObjectID="_1650626118" r:id="rId27"/>
        </w:object>
      </w:r>
    </w:p>
    <w:p w:rsidR="007C4488" w:rsidRPr="00EA23A9" w:rsidRDefault="007C4488" w:rsidP="00EA23A9">
      <w:pPr>
        <w:widowControl w:val="0"/>
        <w:shd w:val="clear" w:color="auto" w:fill="FFFFFF"/>
        <w:spacing w:line="240" w:lineRule="auto"/>
        <w:rPr>
          <w:szCs w:val="28"/>
        </w:rPr>
      </w:pPr>
      <w:r>
        <w:rPr>
          <w:color w:val="000000"/>
          <w:szCs w:val="28"/>
        </w:rPr>
        <w:t xml:space="preserve">где </w:t>
      </w:r>
      <w:r w:rsidRPr="006B21F5">
        <w:rPr>
          <w:i/>
          <w:iCs/>
          <w:color w:val="000000"/>
          <w:szCs w:val="28"/>
        </w:rPr>
        <w:t xml:space="preserve">L – </w:t>
      </w:r>
      <w:r w:rsidRPr="006B21F5">
        <w:rPr>
          <w:color w:val="000000"/>
          <w:szCs w:val="28"/>
        </w:rPr>
        <w:t>длина трубки</w:t>
      </w:r>
      <w:r w:rsidR="00EA23A9">
        <w:rPr>
          <w:color w:val="000000"/>
          <w:szCs w:val="28"/>
        </w:rPr>
        <w:t xml:space="preserve">, а </w:t>
      </w:r>
      <w:r w:rsidR="00EA23A9">
        <w:rPr>
          <w:i/>
          <w:iCs/>
          <w:color w:val="000000"/>
          <w:szCs w:val="28"/>
        </w:rPr>
        <w:t>р</w:t>
      </w:r>
      <w:r w:rsidR="00EA23A9">
        <w:rPr>
          <w:color w:val="000000"/>
          <w:szCs w:val="28"/>
          <w:vertAlign w:val="subscript"/>
        </w:rPr>
        <w:t xml:space="preserve">1 </w:t>
      </w:r>
      <w:r w:rsidR="00EA23A9">
        <w:rPr>
          <w:color w:val="000000"/>
          <w:szCs w:val="28"/>
        </w:rPr>
        <w:t xml:space="preserve">и </w:t>
      </w:r>
      <w:r w:rsidR="00EA23A9">
        <w:rPr>
          <w:i/>
          <w:iCs/>
          <w:color w:val="000000"/>
          <w:szCs w:val="28"/>
        </w:rPr>
        <w:t xml:space="preserve"> р</w:t>
      </w:r>
      <w:r w:rsidR="00EA23A9">
        <w:rPr>
          <w:color w:val="000000"/>
          <w:szCs w:val="28"/>
          <w:vertAlign w:val="subscript"/>
        </w:rPr>
        <w:t xml:space="preserve">2 </w:t>
      </w:r>
      <w:r w:rsidR="00EA23A9">
        <w:rPr>
          <w:color w:val="000000"/>
          <w:szCs w:val="28"/>
        </w:rPr>
        <w:t>– давления на концах трубки.</w:t>
      </w:r>
    </w:p>
    <w:p w:rsidR="00DB0E26" w:rsidRDefault="00EA23A9" w:rsidP="006B21F5">
      <w:pPr>
        <w:rPr>
          <w:szCs w:val="28"/>
        </w:rPr>
      </w:pPr>
      <w:r>
        <w:rPr>
          <w:szCs w:val="28"/>
        </w:rPr>
        <w:t>Таким образом:</w:t>
      </w:r>
    </w:p>
    <w:p w:rsidR="00EA23A9" w:rsidRPr="006B21F5" w:rsidRDefault="00EA23A9" w:rsidP="00EA23A9">
      <w:pPr>
        <w:jc w:val="center"/>
        <w:rPr>
          <w:szCs w:val="28"/>
        </w:rPr>
      </w:pPr>
      <w:r w:rsidRPr="00EA23A9">
        <w:rPr>
          <w:color w:val="000000"/>
          <w:position w:val="-28"/>
          <w:szCs w:val="28"/>
        </w:rPr>
        <w:object w:dxaOrig="2120" w:dyaOrig="700">
          <v:shape id="_x0000_i1105" type="#_x0000_t75" style="width:114.1pt;height:38.35pt" o:ole="">
            <v:imagedata r:id="rId28" o:title=""/>
          </v:shape>
          <o:OLEObject Type="Embed" ProgID="Equation.DSMT4" ShapeID="_x0000_i1105" DrawAspect="Content" ObjectID="_1650626119" r:id="rId29"/>
        </w:object>
      </w:r>
    </w:p>
    <w:sectPr w:rsidR="00EA23A9" w:rsidRPr="006B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F5"/>
    <w:rsid w:val="00616ECC"/>
    <w:rsid w:val="006B21F5"/>
    <w:rsid w:val="007A7DFB"/>
    <w:rsid w:val="007C4488"/>
    <w:rsid w:val="00DB0E26"/>
    <w:rsid w:val="00DD5F0A"/>
    <w:rsid w:val="00E3446E"/>
    <w:rsid w:val="00E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24E1"/>
  <w15:chartTrackingRefBased/>
  <w15:docId w15:val="{BE07C1A8-D33B-47DD-8404-CB490694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1F5"/>
    <w:pPr>
      <w:overflowPunct w:val="0"/>
      <w:autoSpaceDE w:val="0"/>
      <w:autoSpaceDN w:val="0"/>
      <w:adjustRightInd w:val="0"/>
      <w:spacing w:after="0" w:line="252" w:lineRule="auto"/>
      <w:jc w:val="both"/>
      <w:textAlignment w:val="baseline"/>
    </w:pPr>
    <w:rPr>
      <w:rFonts w:ascii="Times New Roman" w:eastAsia="PMingLiU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5" Type="http://schemas.openxmlformats.org/officeDocument/2006/relationships/image" Target="media/image2.wmf"/><Relationship Id="rId15" Type="http://schemas.openxmlformats.org/officeDocument/2006/relationships/image" Target="media/image7.png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Лисицын</dc:creator>
  <cp:keywords/>
  <dc:description/>
  <cp:lastModifiedBy>Сергей Лисицын</cp:lastModifiedBy>
  <cp:revision>2</cp:revision>
  <dcterms:created xsi:type="dcterms:W3CDTF">2020-05-10T08:18:00Z</dcterms:created>
  <dcterms:modified xsi:type="dcterms:W3CDTF">2020-05-10T09:28:00Z</dcterms:modified>
</cp:coreProperties>
</file>