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5D" w:rsidRPr="00454443" w:rsidRDefault="0016255D" w:rsidP="0016255D">
      <w:pPr>
        <w:numPr>
          <w:ilvl w:val="0"/>
          <w:numId w:val="1"/>
        </w:numPr>
        <w:shd w:val="clear" w:color="auto" w:fill="FFFFFF"/>
        <w:spacing w:line="360" w:lineRule="auto"/>
        <w:ind w:right="8"/>
        <w:rPr>
          <w:color w:val="000000"/>
          <w:spacing w:val="-14"/>
        </w:rPr>
      </w:pPr>
      <w:r w:rsidRPr="00454443">
        <w:rPr>
          <w:color w:val="000000"/>
          <w:spacing w:val="-12"/>
        </w:rPr>
        <w:t xml:space="preserve">Рассчитать  балансовую прибыль предприятия. </w:t>
      </w:r>
      <w:r w:rsidRPr="00454443">
        <w:rPr>
          <w:color w:val="000000"/>
          <w:spacing w:val="-14"/>
        </w:rPr>
        <w:t>Результаты расчетов занести в таблицу.</w:t>
      </w:r>
    </w:p>
    <w:p w:rsidR="0016255D" w:rsidRPr="00454443" w:rsidRDefault="0016255D" w:rsidP="0016255D">
      <w:pPr>
        <w:shd w:val="clear" w:color="auto" w:fill="FFFFFF"/>
        <w:spacing w:line="360" w:lineRule="auto"/>
        <w:ind w:left="720"/>
        <w:rPr>
          <w:color w:val="000000"/>
          <w:spacing w:val="5"/>
        </w:rPr>
      </w:pPr>
      <w:r w:rsidRPr="00454443">
        <w:rPr>
          <w:color w:val="000000"/>
          <w:spacing w:val="-4"/>
        </w:rPr>
        <w:t xml:space="preserve">Арендная плата </w:t>
      </w:r>
      <w:r w:rsidRPr="00454443">
        <w:rPr>
          <w:color w:val="000000"/>
          <w:spacing w:val="-12"/>
        </w:rPr>
        <w:t xml:space="preserve">за сдачу в аренду помещения 500 тыс. руб. </w:t>
      </w:r>
      <w:r w:rsidRPr="00454443">
        <w:rPr>
          <w:color w:val="000000"/>
          <w:spacing w:val="-7"/>
        </w:rPr>
        <w:t xml:space="preserve">Выручка от продажи ненужных материалов  за вычетом расходов на продажу </w:t>
      </w:r>
      <w:r w:rsidRPr="00454443">
        <w:rPr>
          <w:color w:val="000000"/>
          <w:spacing w:val="-10"/>
        </w:rPr>
        <w:t xml:space="preserve">составляет 1068 тыс. руб. Ставка налога на </w:t>
      </w:r>
      <w:r w:rsidRPr="00454443">
        <w:rPr>
          <w:color w:val="000000"/>
          <w:spacing w:val="5"/>
        </w:rPr>
        <w:t>добавленную стоимость 18 % к сумме выручки.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1"/>
        <w:gridCol w:w="1864"/>
      </w:tblGrid>
      <w:tr w:rsidR="0016255D" w:rsidRPr="00454443" w:rsidTr="005C0559">
        <w:trPr>
          <w:trHeight w:val="499"/>
          <w:jc w:val="center"/>
        </w:trPr>
        <w:tc>
          <w:tcPr>
            <w:tcW w:w="5931" w:type="dxa"/>
          </w:tcPr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                        Показатели</w:t>
            </w:r>
          </w:p>
        </w:tc>
        <w:tc>
          <w:tcPr>
            <w:tcW w:w="1864" w:type="dxa"/>
          </w:tcPr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  тыс</w:t>
            </w:r>
            <w:proofErr w:type="gramStart"/>
            <w:r w:rsidRPr="00454443">
              <w:rPr>
                <w:color w:val="000000"/>
                <w:spacing w:val="-8"/>
              </w:rPr>
              <w:t>.р</w:t>
            </w:r>
            <w:proofErr w:type="gramEnd"/>
            <w:r w:rsidRPr="00454443">
              <w:rPr>
                <w:color w:val="000000"/>
                <w:spacing w:val="-8"/>
              </w:rPr>
              <w:t>уб.</w:t>
            </w:r>
          </w:p>
        </w:tc>
      </w:tr>
      <w:tr w:rsidR="0016255D" w:rsidRPr="00454443" w:rsidTr="005C0559">
        <w:trPr>
          <w:trHeight w:val="1651"/>
          <w:jc w:val="center"/>
        </w:trPr>
        <w:tc>
          <w:tcPr>
            <w:tcW w:w="5931" w:type="dxa"/>
          </w:tcPr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Выручка </w:t>
            </w:r>
          </w:p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Налог на добавленную стоимость</w:t>
            </w:r>
          </w:p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Полная себестоимость</w:t>
            </w:r>
          </w:p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Прибыль от реализации продукции</w:t>
            </w:r>
          </w:p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Прибыль от прочей  реализации </w:t>
            </w:r>
          </w:p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Доходы от </w:t>
            </w:r>
            <w:proofErr w:type="spellStart"/>
            <w:r w:rsidRPr="00454443">
              <w:rPr>
                <w:color w:val="000000"/>
                <w:spacing w:val="-8"/>
              </w:rPr>
              <w:t>внереализационных</w:t>
            </w:r>
            <w:proofErr w:type="spellEnd"/>
            <w:r w:rsidRPr="00454443">
              <w:rPr>
                <w:color w:val="000000"/>
                <w:spacing w:val="-8"/>
              </w:rPr>
              <w:t xml:space="preserve"> операций</w:t>
            </w:r>
          </w:p>
        </w:tc>
        <w:tc>
          <w:tcPr>
            <w:tcW w:w="1864" w:type="dxa"/>
          </w:tcPr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    102500</w:t>
            </w:r>
          </w:p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</w:p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       71100</w:t>
            </w:r>
          </w:p>
        </w:tc>
      </w:tr>
      <w:tr w:rsidR="0016255D" w:rsidRPr="00454443" w:rsidTr="005C0559">
        <w:trPr>
          <w:trHeight w:val="291"/>
          <w:jc w:val="center"/>
        </w:trPr>
        <w:tc>
          <w:tcPr>
            <w:tcW w:w="5931" w:type="dxa"/>
          </w:tcPr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Прибыль-всего </w:t>
            </w:r>
          </w:p>
        </w:tc>
        <w:tc>
          <w:tcPr>
            <w:tcW w:w="1864" w:type="dxa"/>
          </w:tcPr>
          <w:p w:rsidR="0016255D" w:rsidRPr="00454443" w:rsidRDefault="0016255D" w:rsidP="005C0559">
            <w:pPr>
              <w:rPr>
                <w:color w:val="000000"/>
                <w:spacing w:val="-8"/>
              </w:rPr>
            </w:pPr>
          </w:p>
        </w:tc>
      </w:tr>
    </w:tbl>
    <w:p w:rsidR="0016255D" w:rsidRPr="00454443" w:rsidRDefault="0016255D" w:rsidP="0016255D">
      <w:pPr>
        <w:spacing w:line="360" w:lineRule="auto"/>
      </w:pPr>
    </w:p>
    <w:p w:rsidR="0016255D" w:rsidRPr="00454443" w:rsidRDefault="0016255D" w:rsidP="0016255D">
      <w:pPr>
        <w:shd w:val="clear" w:color="auto" w:fill="FFFFFF"/>
        <w:spacing w:line="360" w:lineRule="auto"/>
        <w:ind w:left="284" w:right="8"/>
        <w:rPr>
          <w:color w:val="000000"/>
          <w:spacing w:val="-14"/>
        </w:rPr>
      </w:pPr>
      <w:r>
        <w:rPr>
          <w:color w:val="000000"/>
          <w:spacing w:val="-14"/>
        </w:rPr>
        <w:t xml:space="preserve">2. </w:t>
      </w:r>
      <w:r w:rsidRPr="00454443">
        <w:rPr>
          <w:color w:val="000000"/>
          <w:spacing w:val="-14"/>
        </w:rPr>
        <w:t>Рассчитать оставшуюся прибыль предприятия (организации).  Результаты  расчетов занести в таблицу.</w:t>
      </w:r>
    </w:p>
    <w:p w:rsidR="0016255D" w:rsidRPr="00454443" w:rsidRDefault="0016255D" w:rsidP="0016255D">
      <w:pPr>
        <w:shd w:val="clear" w:color="auto" w:fill="FFFFFF"/>
        <w:spacing w:before="7" w:line="360" w:lineRule="auto"/>
        <w:jc w:val="both"/>
        <w:rPr>
          <w:color w:val="000000"/>
          <w:spacing w:val="-17"/>
        </w:rPr>
      </w:pPr>
      <w:r>
        <w:rPr>
          <w:color w:val="000000"/>
          <w:spacing w:val="-5"/>
        </w:rPr>
        <w:t xml:space="preserve"> </w:t>
      </w:r>
      <w:r w:rsidRPr="00454443">
        <w:rPr>
          <w:color w:val="000000"/>
          <w:spacing w:val="-5"/>
        </w:rPr>
        <w:t xml:space="preserve">Планируемая выручка от реализации продукции (без налога на </w:t>
      </w:r>
      <w:r w:rsidRPr="00454443">
        <w:rPr>
          <w:color w:val="000000"/>
          <w:spacing w:val="-6"/>
        </w:rPr>
        <w:t xml:space="preserve">добавленную стоимость и акцизов) 1000тыс. руб., полная </w:t>
      </w:r>
      <w:r w:rsidRPr="00454443">
        <w:rPr>
          <w:color w:val="000000"/>
          <w:spacing w:val="4"/>
        </w:rPr>
        <w:t xml:space="preserve">себестоимость 700тыс. руб. Предусматриваются следующие </w:t>
      </w:r>
      <w:r w:rsidRPr="00454443">
        <w:rPr>
          <w:color w:val="000000"/>
          <w:spacing w:val="-5"/>
        </w:rPr>
        <w:t xml:space="preserve">отчисления от прибыли: в фонд накопления 100тыс. руб., в фонд </w:t>
      </w:r>
      <w:r w:rsidRPr="00454443">
        <w:rPr>
          <w:color w:val="000000"/>
          <w:spacing w:val="-9"/>
        </w:rPr>
        <w:t>потребления 44тыс</w:t>
      </w:r>
      <w:proofErr w:type="gramStart"/>
      <w:r w:rsidRPr="00454443">
        <w:rPr>
          <w:color w:val="000000"/>
          <w:spacing w:val="-9"/>
        </w:rPr>
        <w:t>.р</w:t>
      </w:r>
      <w:proofErr w:type="gramEnd"/>
      <w:r w:rsidRPr="00454443">
        <w:rPr>
          <w:color w:val="000000"/>
          <w:spacing w:val="-9"/>
        </w:rPr>
        <w:t xml:space="preserve">уб., в фонд финансовых резервов-5% от чистой </w:t>
      </w:r>
      <w:r w:rsidRPr="00454443">
        <w:rPr>
          <w:color w:val="000000"/>
          <w:spacing w:val="-17"/>
        </w:rPr>
        <w:t>прибыли.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6"/>
        <w:gridCol w:w="1976"/>
      </w:tblGrid>
      <w:tr w:rsidR="0016255D" w:rsidRPr="00454443" w:rsidTr="005C0559">
        <w:trPr>
          <w:trHeight w:val="517"/>
        </w:trPr>
        <w:tc>
          <w:tcPr>
            <w:tcW w:w="6286" w:type="dxa"/>
          </w:tcPr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                        Показатели</w:t>
            </w:r>
          </w:p>
        </w:tc>
        <w:tc>
          <w:tcPr>
            <w:tcW w:w="1976" w:type="dxa"/>
          </w:tcPr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Тыс. руб.</w:t>
            </w:r>
          </w:p>
        </w:tc>
      </w:tr>
      <w:tr w:rsidR="0016255D" w:rsidRPr="00454443" w:rsidTr="005C0559">
        <w:trPr>
          <w:trHeight w:val="2602"/>
        </w:trPr>
        <w:tc>
          <w:tcPr>
            <w:tcW w:w="6286" w:type="dxa"/>
          </w:tcPr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Выручка от реализации продукции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Полная себестоимость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Прибыль от реализации продукции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Сумма прочих налогов, выплачиваемых из прибыли 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Налог на прибыль 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Чистая прибыль 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Фонд накопления 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Фонд потребления</w:t>
            </w: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Фонд финансовых резервов</w:t>
            </w:r>
          </w:p>
        </w:tc>
        <w:tc>
          <w:tcPr>
            <w:tcW w:w="1976" w:type="dxa"/>
          </w:tcPr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</w:p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       20</w:t>
            </w:r>
          </w:p>
        </w:tc>
      </w:tr>
      <w:tr w:rsidR="0016255D" w:rsidRPr="00454443" w:rsidTr="005C0559">
        <w:trPr>
          <w:trHeight w:val="364"/>
        </w:trPr>
        <w:tc>
          <w:tcPr>
            <w:tcW w:w="6286" w:type="dxa"/>
          </w:tcPr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  <w:r w:rsidRPr="00454443">
              <w:rPr>
                <w:color w:val="000000"/>
                <w:spacing w:val="-8"/>
              </w:rPr>
              <w:t xml:space="preserve">   Оставшаяся сумма прибыли </w:t>
            </w:r>
          </w:p>
        </w:tc>
        <w:tc>
          <w:tcPr>
            <w:tcW w:w="1976" w:type="dxa"/>
          </w:tcPr>
          <w:p w:rsidR="0016255D" w:rsidRPr="00454443" w:rsidRDefault="0016255D" w:rsidP="005C0559">
            <w:pPr>
              <w:ind w:firstLine="560"/>
              <w:rPr>
                <w:color w:val="000000"/>
                <w:spacing w:val="-8"/>
              </w:rPr>
            </w:pPr>
          </w:p>
        </w:tc>
      </w:tr>
    </w:tbl>
    <w:p w:rsidR="0016255D" w:rsidRDefault="0016255D" w:rsidP="0016255D">
      <w:pPr>
        <w:spacing w:line="360" w:lineRule="auto"/>
      </w:pPr>
    </w:p>
    <w:p w:rsidR="0016255D" w:rsidRPr="00454443" w:rsidRDefault="0016255D" w:rsidP="0016255D">
      <w:pPr>
        <w:spacing w:line="360" w:lineRule="auto"/>
        <w:ind w:left="284" w:firstLine="283"/>
      </w:pPr>
      <w:r>
        <w:t xml:space="preserve">3. </w:t>
      </w:r>
      <w:r w:rsidRPr="00454443">
        <w:t>Сравнить рентабельность продукции за три квартала. Рассчитать ежеквартальную и общую прибыль от реализации продукции. Пояснить экономический смысл полученного результата.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1418"/>
        <w:gridCol w:w="1276"/>
        <w:gridCol w:w="1383"/>
      </w:tblGrid>
      <w:tr w:rsidR="0016255D" w:rsidRPr="00454443" w:rsidTr="005C0559">
        <w:trPr>
          <w:trHeight w:val="557"/>
        </w:trPr>
        <w:tc>
          <w:tcPr>
            <w:tcW w:w="4743" w:type="dxa"/>
          </w:tcPr>
          <w:p w:rsidR="0016255D" w:rsidRPr="00454443" w:rsidRDefault="0016255D" w:rsidP="005C0559">
            <w:pPr>
              <w:tabs>
                <w:tab w:val="left" w:pos="9180"/>
              </w:tabs>
              <w:ind w:firstLine="560"/>
            </w:pPr>
          </w:p>
          <w:p w:rsidR="0016255D" w:rsidRPr="00454443" w:rsidRDefault="0016255D" w:rsidP="005C0559">
            <w:pPr>
              <w:ind w:left="60" w:firstLine="560"/>
            </w:pPr>
            <w:r w:rsidRPr="00454443">
              <w:t>Показатель</w:t>
            </w:r>
          </w:p>
        </w:tc>
        <w:tc>
          <w:tcPr>
            <w:tcW w:w="1418" w:type="dxa"/>
          </w:tcPr>
          <w:p w:rsidR="0016255D" w:rsidRPr="00454443" w:rsidRDefault="0016255D" w:rsidP="005C0559">
            <w:pPr>
              <w:ind w:firstLine="560"/>
              <w:jc w:val="center"/>
            </w:pPr>
          </w:p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1кв.</w:t>
            </w:r>
          </w:p>
        </w:tc>
        <w:tc>
          <w:tcPr>
            <w:tcW w:w="1276" w:type="dxa"/>
          </w:tcPr>
          <w:p w:rsidR="0016255D" w:rsidRPr="00454443" w:rsidRDefault="0016255D" w:rsidP="005C0559">
            <w:pPr>
              <w:ind w:firstLine="560"/>
              <w:jc w:val="center"/>
            </w:pPr>
          </w:p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2кв.</w:t>
            </w:r>
          </w:p>
          <w:p w:rsidR="0016255D" w:rsidRPr="00454443" w:rsidRDefault="0016255D" w:rsidP="005C0559">
            <w:pPr>
              <w:ind w:firstLine="560"/>
              <w:jc w:val="center"/>
            </w:pPr>
          </w:p>
        </w:tc>
        <w:tc>
          <w:tcPr>
            <w:tcW w:w="1383" w:type="dxa"/>
          </w:tcPr>
          <w:p w:rsidR="0016255D" w:rsidRPr="00454443" w:rsidRDefault="0016255D" w:rsidP="005C0559">
            <w:pPr>
              <w:ind w:firstLine="560"/>
              <w:jc w:val="center"/>
            </w:pPr>
          </w:p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3кв.</w:t>
            </w:r>
          </w:p>
          <w:p w:rsidR="0016255D" w:rsidRPr="00454443" w:rsidRDefault="0016255D" w:rsidP="005C0559">
            <w:pPr>
              <w:ind w:firstLine="560"/>
              <w:jc w:val="center"/>
            </w:pPr>
          </w:p>
        </w:tc>
      </w:tr>
      <w:tr w:rsidR="0016255D" w:rsidRPr="00454443" w:rsidTr="005C0559">
        <w:trPr>
          <w:trHeight w:val="737"/>
        </w:trPr>
        <w:tc>
          <w:tcPr>
            <w:tcW w:w="4743" w:type="dxa"/>
          </w:tcPr>
          <w:p w:rsidR="0016255D" w:rsidRPr="00454443" w:rsidRDefault="0016255D" w:rsidP="005C0559">
            <w:pPr>
              <w:ind w:firstLine="560"/>
            </w:pPr>
            <w:r w:rsidRPr="00454443">
              <w:t>Количество выпущенных изделий, тыс. шт.</w:t>
            </w:r>
          </w:p>
        </w:tc>
        <w:tc>
          <w:tcPr>
            <w:tcW w:w="1418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1.5</w:t>
            </w:r>
          </w:p>
        </w:tc>
        <w:tc>
          <w:tcPr>
            <w:tcW w:w="1276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2</w:t>
            </w:r>
          </w:p>
          <w:p w:rsidR="0016255D" w:rsidRPr="00454443" w:rsidRDefault="0016255D" w:rsidP="005C0559">
            <w:pPr>
              <w:ind w:firstLine="560"/>
              <w:jc w:val="center"/>
            </w:pPr>
          </w:p>
        </w:tc>
        <w:tc>
          <w:tcPr>
            <w:tcW w:w="1383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1.8</w:t>
            </w:r>
          </w:p>
          <w:p w:rsidR="0016255D" w:rsidRPr="00454443" w:rsidRDefault="0016255D" w:rsidP="005C0559">
            <w:pPr>
              <w:ind w:firstLine="560"/>
              <w:jc w:val="center"/>
            </w:pPr>
          </w:p>
        </w:tc>
      </w:tr>
      <w:tr w:rsidR="0016255D" w:rsidRPr="00454443" w:rsidTr="005C0559">
        <w:trPr>
          <w:trHeight w:val="567"/>
        </w:trPr>
        <w:tc>
          <w:tcPr>
            <w:tcW w:w="4743" w:type="dxa"/>
          </w:tcPr>
          <w:p w:rsidR="0016255D" w:rsidRPr="00454443" w:rsidRDefault="0016255D" w:rsidP="005C0559">
            <w:pPr>
              <w:ind w:firstLine="560"/>
            </w:pPr>
            <w:r w:rsidRPr="00454443">
              <w:t>Цена одного изделия, руб.</w:t>
            </w:r>
          </w:p>
        </w:tc>
        <w:tc>
          <w:tcPr>
            <w:tcW w:w="1418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60</w:t>
            </w:r>
          </w:p>
        </w:tc>
        <w:tc>
          <w:tcPr>
            <w:tcW w:w="1276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60</w:t>
            </w:r>
          </w:p>
        </w:tc>
        <w:tc>
          <w:tcPr>
            <w:tcW w:w="1383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60</w:t>
            </w:r>
          </w:p>
        </w:tc>
      </w:tr>
      <w:tr w:rsidR="0016255D" w:rsidRPr="00454443" w:rsidTr="005C0559">
        <w:trPr>
          <w:trHeight w:val="664"/>
        </w:trPr>
        <w:tc>
          <w:tcPr>
            <w:tcW w:w="4743" w:type="dxa"/>
          </w:tcPr>
          <w:p w:rsidR="0016255D" w:rsidRPr="00454443" w:rsidRDefault="0016255D" w:rsidP="005C0559">
            <w:pPr>
              <w:ind w:firstLine="560"/>
            </w:pPr>
            <w:r w:rsidRPr="00454443">
              <w:t>Полная себестоимость одного изделия, руб.</w:t>
            </w:r>
          </w:p>
        </w:tc>
        <w:tc>
          <w:tcPr>
            <w:tcW w:w="1418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50</w:t>
            </w:r>
          </w:p>
        </w:tc>
        <w:tc>
          <w:tcPr>
            <w:tcW w:w="1276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52</w:t>
            </w:r>
          </w:p>
        </w:tc>
        <w:tc>
          <w:tcPr>
            <w:tcW w:w="1383" w:type="dxa"/>
          </w:tcPr>
          <w:p w:rsidR="0016255D" w:rsidRPr="00454443" w:rsidRDefault="0016255D" w:rsidP="005C0559">
            <w:pPr>
              <w:ind w:firstLine="560"/>
              <w:jc w:val="center"/>
            </w:pPr>
            <w:r w:rsidRPr="00454443">
              <w:t>48</w:t>
            </w:r>
          </w:p>
        </w:tc>
      </w:tr>
    </w:tbl>
    <w:p w:rsidR="00E709B6" w:rsidRDefault="00E709B6"/>
    <w:sectPr w:rsidR="00E709B6" w:rsidSect="00162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游明朝">
    <w:altName w:val="Yu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1CB2"/>
    <w:multiLevelType w:val="hybridMultilevel"/>
    <w:tmpl w:val="DA28D8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55D"/>
    <w:rsid w:val="0016255D"/>
    <w:rsid w:val="00E7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gypnor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2020-04-22T12:20:00Z</dcterms:created>
  <dcterms:modified xsi:type="dcterms:W3CDTF">2020-04-22T12:21:00Z</dcterms:modified>
</cp:coreProperties>
</file>