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53" w:rsidRDefault="00AE5230">
      <w:r>
        <w:t xml:space="preserve">Задача 2 Чему равно отношение кинетической энергии точки, совершающей гармоническое колебание, к ее потенциальной энергии для момента, когда смещение точки от положения равновесия составляет </w:t>
      </w:r>
      <w:proofErr w:type="spellStart"/>
      <w:r>
        <w:t>х</w:t>
      </w:r>
      <w:proofErr w:type="spellEnd"/>
      <w:r>
        <w:t xml:space="preserve"> = А/7, где А — амплитуда колебания.</w:t>
      </w:r>
      <w:proofErr w:type="gramStart"/>
      <w:r>
        <w:t xml:space="preserve">( </w:t>
      </w:r>
      <w:proofErr w:type="spellStart"/>
      <w:proofErr w:type="gramEnd"/>
      <w:r>
        <w:t>x</w:t>
      </w:r>
      <w:proofErr w:type="spellEnd"/>
      <w:r>
        <w:t xml:space="preserve"> </w:t>
      </w:r>
      <w:proofErr w:type="spellStart"/>
      <w:r>
        <w:t>Acos</w:t>
      </w:r>
      <w:proofErr w:type="spellEnd"/>
      <w:r>
        <w:t>(</w:t>
      </w:r>
      <w:proofErr w:type="spellStart"/>
      <w:r>
        <w:t>t</w:t>
      </w:r>
      <w:proofErr w:type="spellEnd"/>
      <w:r>
        <w:t xml:space="preserve"> ) )</w:t>
      </w:r>
    </w:p>
    <w:sectPr w:rsidR="00DD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AE5230"/>
    <w:rsid w:val="00AE5230"/>
    <w:rsid w:val="00DD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2020-02-24T03:50:00Z</dcterms:created>
  <dcterms:modified xsi:type="dcterms:W3CDTF">2020-02-24T03:50:00Z</dcterms:modified>
</cp:coreProperties>
</file>