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15" w:rsidRPr="004B508E" w:rsidRDefault="00903D15" w:rsidP="00B1369E">
      <w:r w:rsidRPr="00903D15">
        <w:t>Какую часть площади S треугольника АВС составляет площадь</w:t>
      </w:r>
      <w:r w:rsidR="004B508E" w:rsidRPr="004B508E">
        <w:t>:</w:t>
      </w:r>
    </w:p>
    <w:p w:rsidR="00903D15" w:rsidRPr="0013120B" w:rsidRDefault="00903D15" w:rsidP="00903D15">
      <w:pPr>
        <w:pStyle w:val="a5"/>
        <w:numPr>
          <w:ilvl w:val="0"/>
          <w:numId w:val="1"/>
        </w:numPr>
      </w:pPr>
      <w:r>
        <w:t xml:space="preserve">Треугольника </w:t>
      </w:r>
      <w:r>
        <w:rPr>
          <w:lang w:val="en-US"/>
        </w:rPr>
        <w:t>N</w:t>
      </w:r>
      <w:r w:rsidR="002646E2">
        <w:rPr>
          <w:lang w:val="en-US"/>
        </w:rPr>
        <w:t>C</w:t>
      </w:r>
      <w:r>
        <w:rPr>
          <w:lang w:val="en-US"/>
        </w:rPr>
        <w:t>K</w:t>
      </w:r>
      <w:r w:rsidRPr="00903D15">
        <w:t xml:space="preserve"> </w:t>
      </w:r>
      <w:r>
        <w:t>если  МN -</w:t>
      </w:r>
      <w:r w:rsidRPr="00903D15">
        <w:t xml:space="preserve"> средняя линия,  </w:t>
      </w:r>
      <w:r w:rsidR="0013120B">
        <w:t>В</w:t>
      </w:r>
      <w:proofErr w:type="gramStart"/>
      <w:r w:rsidR="0013120B">
        <w:rPr>
          <w:lang w:val="en-US"/>
        </w:rPr>
        <w:t>D</w:t>
      </w:r>
      <w:proofErr w:type="gramEnd"/>
      <w:r w:rsidR="0013120B" w:rsidRPr="0013120B">
        <w:t>=1/3</w:t>
      </w:r>
      <w:r w:rsidR="0013120B">
        <w:rPr>
          <w:lang w:val="en-US"/>
        </w:rPr>
        <w:t>AB</w:t>
      </w:r>
      <w:r w:rsidR="0013120B" w:rsidRPr="0013120B">
        <w:t xml:space="preserve">, </w:t>
      </w:r>
      <w:r w:rsidR="0013120B">
        <w:rPr>
          <w:lang w:val="en-US"/>
        </w:rPr>
        <w:t>K</w:t>
      </w:r>
      <w:r w:rsidR="0013120B" w:rsidRPr="0013120B">
        <w:t>-</w:t>
      </w:r>
      <w:r w:rsidRPr="00903D15">
        <w:t xml:space="preserve">точка пересечения прямых MN и CD; </w:t>
      </w:r>
    </w:p>
    <w:p w:rsidR="00101379" w:rsidRPr="0035724D" w:rsidRDefault="0013120B" w:rsidP="0013120B">
      <w:pPr>
        <w:pStyle w:val="a5"/>
        <w:numPr>
          <w:ilvl w:val="0"/>
          <w:numId w:val="1"/>
        </w:numPr>
      </w:pPr>
      <w:r>
        <w:t>Треугольника А1</w:t>
      </w:r>
      <w:r>
        <w:rPr>
          <w:lang w:val="en-US"/>
        </w:rPr>
        <w:t>DC</w:t>
      </w:r>
      <w:r w:rsidRPr="0013120B">
        <w:t xml:space="preserve">, </w:t>
      </w:r>
      <w:r>
        <w:t xml:space="preserve"> а</w:t>
      </w:r>
      <w:r w:rsidRPr="0013120B">
        <w:t xml:space="preserve"> </w:t>
      </w:r>
      <w:r w:rsidRPr="0013120B">
        <w:rPr>
          <w:lang w:val="en-US"/>
        </w:rPr>
        <w:t>DC</w:t>
      </w:r>
      <w:r w:rsidR="002646E2" w:rsidRPr="002646E2">
        <w:t>1</w:t>
      </w:r>
      <w:r w:rsidRPr="0013120B">
        <w:t xml:space="preserve"> -секущая треугольника АВС</w:t>
      </w:r>
      <w:r w:rsidR="00061E4F" w:rsidRPr="00061E4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9.95pt;margin-top:157.05pt;width:27.65pt;height:23.95pt;z-index:251701248;mso-position-horizontal-relative:text;mso-position-vertical-relative:text;mso-width-relative:margin;mso-height-relative:margin" strokecolor="white [3212]">
            <v:textbox>
              <w:txbxContent>
                <w:p w:rsidR="00903D15" w:rsidRPr="00903D15" w:rsidRDefault="00903D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K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55" type="#_x0000_t202" style="position:absolute;left:0;text-align:left;margin-left:214.2pt;margin-top:385.1pt;width:38.4pt;height:23.2pt;z-index:251699200;mso-position-horizontal-relative:text;mso-position-vertical-relative:text;mso-width-relative:margin;mso-height-relative:margin" strokecolor="white [3212]">
            <v:textbox style="mso-next-textbox:#_x0000_s1055">
              <w:txbxContent>
                <w:p w:rsidR="00903D15" w:rsidRPr="00903D15" w:rsidRDefault="00903D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C1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54" type="#_x0000_t202" style="position:absolute;left:0;text-align:left;margin-left:105.55pt;margin-top:385.1pt;width:33.55pt;height:23.2pt;z-index:251697152;mso-position-horizontal-relative:text;mso-position-vertical-relative:text;mso-width-relative:margin;mso-height-relative:margin" strokecolor="white [3212]">
            <v:textbox style="mso-next-textbox:#_x0000_s1054">
              <w:txbxContent>
                <w:p w:rsidR="00903D15" w:rsidRPr="00903D15" w:rsidRDefault="00903D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A1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53" type="#_x0000_t202" style="position:absolute;left:0;text-align:left;margin-left:211.85pt;margin-top:351.3pt;width:27.65pt;height:33.4pt;z-index:25169510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903D15" w:rsidRPr="00903D15" w:rsidRDefault="00903D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52" type="#_x0000_t202" style="position:absolute;left:0;text-align:left;margin-left:124.9pt;margin-top:351.3pt;width:27.65pt;height:24.75pt;z-index:251693056;mso-position-horizontal-relative:text;mso-position-vertical-relative:text;mso-width-relative:margin;mso-height-relative:margin" strokecolor="white [3212]">
            <v:textbox>
              <w:txbxContent>
                <w:p w:rsidR="00903D15" w:rsidRPr="00903D15" w:rsidRDefault="00903D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50" type="#_x0000_t202" style="position:absolute;left:0;text-align:left;margin-left:114.45pt;margin-top:436.05pt;width:31.5pt;height:32.25pt;z-index:251689984;mso-position-horizontal-relative:text;mso-position-vertical-relative:text" strokecolor="white [3212]">
            <v:textbox>
              <w:txbxContent>
                <w:p w:rsidR="00F21ACE" w:rsidRPr="00F21ACE" w:rsidRDefault="00F21A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51" type="#_x0000_t202" style="position:absolute;left:0;text-align:left;margin-left:224.85pt;margin-top:431.55pt;width:33.2pt;height:36.75pt;z-index:251691008;mso-position-horizontal-relative:text;mso-position-vertical-relative:text" strokecolor="white [3212]">
            <v:textbox>
              <w:txbxContent>
                <w:p w:rsidR="00F21ACE" w:rsidRPr="00F21ACE" w:rsidRDefault="00F21A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49" type="#_x0000_t202" style="position:absolute;left:0;text-align:left;margin-left:163.65pt;margin-top:278.9pt;width:27.65pt;height:22.9pt;z-index:251688960;mso-position-horizontal-relative:text;mso-position-vertical-relative:text;mso-width-relative:margin;mso-height-relative:margin" strokecolor="white [3212]">
            <v:textbox>
              <w:txbxContent>
                <w:p w:rsidR="00F21ACE" w:rsidRPr="00F21ACE" w:rsidRDefault="00F21A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45.95pt;margin-top:393.65pt;width:62.75pt;height:0;z-index:251686912;mso-position-horizontal-relative:text;mso-position-vertical-relative:text" o:connectortype="straight"/>
        </w:pict>
      </w:r>
      <w:r w:rsidR="00061E4F">
        <w:rPr>
          <w:noProof/>
          <w:lang w:eastAsia="ru-RU"/>
        </w:rPr>
        <w:pict>
          <v:shape id="_x0000_s1047" type="#_x0000_t32" style="position:absolute;left:0;text-align:left;margin-left:154.95pt;margin-top:368.25pt;width:48pt;height:0;z-index:251685888;mso-position-horizontal-relative:text;mso-position-vertical-relative:text" o:connectortype="straight"/>
        </w:pict>
      </w:r>
      <w:r w:rsidR="00061E4F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132.6pt;margin-top:308.55pt;width:92.25pt;height:123pt;z-index:251684864;mso-position-horizontal-relative:text;mso-position-vertical-relative:text"/>
        </w:pict>
      </w:r>
      <w:r w:rsidR="00061E4F">
        <w:rPr>
          <w:noProof/>
          <w:lang w:eastAsia="ru-RU"/>
        </w:rPr>
        <w:pict>
          <v:shape id="_x0000_s1037" type="#_x0000_t32" style="position:absolute;left:0;text-align:left;margin-left:247.2pt;margin-top:117.3pt;width:94.15pt;height:84.05pt;z-index:251672576;mso-position-horizontal-relative:text;mso-position-vertical-relative:text" o:connectortype="straight"/>
        </w:pict>
      </w:r>
      <w:r w:rsidR="00061E4F">
        <w:rPr>
          <w:noProof/>
        </w:rPr>
        <w:pict>
          <v:shape id="_x0000_s1045" type="#_x0000_t202" style="position:absolute;left:0;text-align:left;margin-left:190.9pt;margin-top:205.05pt;width:33.55pt;height:33.4pt;z-index:25168384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404742" w:rsidRPr="00404742" w:rsidRDefault="004047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A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44" type="#_x0000_t202" style="position:absolute;left:0;text-align:left;margin-left:299.3pt;margin-top:209.25pt;width:19.15pt;height:23.55pt;z-index:251681792;mso-position-horizontal-relative:text;mso-position-vertical-relative:text" strokecolor="white [3212]">
            <v:textbox>
              <w:txbxContent>
                <w:p w:rsidR="00404742" w:rsidRPr="00404742" w:rsidRDefault="004047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43" type="#_x0000_t202" style="position:absolute;left:0;text-align:left;margin-left:340.95pt;margin-top:180.65pt;width:29.25pt;height:33.4pt;z-index:25168076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404742" w:rsidRPr="00404742" w:rsidRDefault="004047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40" type="#_x0000_t202" style="position:absolute;left:0;text-align:left;margin-left:251.7pt;margin-top:52.3pt;width:21pt;height:20.25pt;z-index:251674624;mso-position-horizontal-relative:text;mso-position-vertical-relative:text" strokecolor="white [3212]">
            <v:textbox>
              <w:txbxContent>
                <w:p w:rsidR="008025B1" w:rsidRPr="008025B1" w:rsidRDefault="008025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41" type="#_x0000_t202" style="position:absolute;left:0;text-align:left;margin-left:208.7pt;margin-top:98.55pt;width:30.8pt;height:18.75pt;z-index:251676672;mso-position-horizontal-relative:text;mso-position-vertical-relative:text;mso-width-relative:margin;mso-height-relative:margin" strokecolor="white [3212]">
            <v:textbox>
              <w:txbxContent>
                <w:p w:rsidR="008025B1" w:rsidRPr="008025B1" w:rsidRDefault="008025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 w:rsidR="00404742"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42" type="#_x0000_t202" style="position:absolute;left:0;text-align:left;margin-left:293.4pt;margin-top:128.65pt;width:32.55pt;height:23.9pt;z-index:251678720;mso-position-horizontal-relative:text;mso-position-vertical-relative:text;mso-width-relative:margin;mso-height-relative:margin" strokecolor="white [3212]">
            <v:textbox>
              <w:txbxContent>
                <w:p w:rsidR="00404742" w:rsidRPr="00404742" w:rsidRDefault="004047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A1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39" type="#_x0000_t32" style="position:absolute;left:0;text-align:left;margin-left:306.45pt;margin-top:201.3pt;width:34.5pt;height:.05pt;z-index:251673600;mso-position-horizontal-relative:text;mso-position-vertical-relative:text" o:connectortype="straight"/>
        </w:pict>
      </w:r>
      <w:r w:rsidR="00061E4F">
        <w:rPr>
          <w:noProof/>
          <w:lang w:eastAsia="ru-RU"/>
        </w:rPr>
        <w:pict>
          <v:shape id="_x0000_s1036" type="#_x0000_t5" style="position:absolute;left:0;text-align:left;margin-left:214.2pt;margin-top:78.3pt;width:92.25pt;height:123pt;z-index:251671552;mso-position-horizontal-relative:text;mso-position-vertical-relative:text"/>
        </w:pict>
      </w:r>
      <w:r w:rsidR="00061E4F">
        <w:rPr>
          <w:noProof/>
        </w:rPr>
        <w:pict>
          <v:shape id="_x0000_s1035" type="#_x0000_t202" style="position:absolute;left:0;text-align:left;margin-left:87.95pt;margin-top:205.05pt;width:36.95pt;height:32.25pt;z-index:251670528;mso-position-horizontal-relative:text;mso-position-vertical-relative:text;mso-width-relative:margin;mso-height-relative:margin" strokecolor="white [3212]">
            <v:textbox style="mso-next-textbox:#_x0000_s1035">
              <w:txbxContent>
                <w:p w:rsidR="008025B1" w:rsidRPr="008025B1" w:rsidRDefault="008025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34" type="#_x0000_t202" style="position:absolute;left:0;text-align:left;margin-left:66.9pt;margin-top:134.55pt;width:43pt;height:22.5pt;z-index:251668480;mso-position-horizontal-relative:text;mso-position-vertical-relative:text;mso-width-relative:margin;mso-height-relative:margin" strokecolor="white [3212]">
            <v:textbox style="mso-next-textbox:#_x0000_s1034">
              <w:txbxContent>
                <w:p w:rsidR="008025B1" w:rsidRPr="008025B1" w:rsidRDefault="008025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31" type="#_x0000_t202" style="position:absolute;left:0;text-align:left;margin-left:-16.8pt;margin-top:138.55pt;width:18.75pt;height:18.5pt;z-index:251665408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B1369E" w:rsidRPr="00B1369E" w:rsidRDefault="008025B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r w:rsidR="00B1369E">
                    <w:rPr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v</w:t>
                  </w:r>
                  <w:proofErr w:type="gramEnd"/>
                  <w:r w:rsidR="00B1369E">
                    <w:rPr>
                      <w:lang w:val="en-US"/>
                    </w:rPr>
                    <w:t xml:space="preserve">      M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32" type="#_x0000_t202" style="position:absolute;left:0;text-align:left;margin-left:-22.8pt;margin-top:205.05pt;width:15.75pt;height:20.25pt;z-index:251666432;mso-position-horizontal-relative:text;mso-position-vertical-relative:text" strokecolor="white [3212]">
            <v:textbox style="mso-next-textbox:#_x0000_s1032">
              <w:txbxContent>
                <w:p w:rsidR="00B1369E" w:rsidRPr="00B1369E" w:rsidRDefault="00B136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30" type="#_x0000_t202" style="position:absolute;left:0;text-align:left;margin-left:-38.8pt;margin-top:98.55pt;width:52pt;height:23.05pt;z-index:251663360;mso-position-horizontal-relative:text;mso-position-vertical-relative:text" strokecolor="white [3212]">
            <v:textbox style="mso-next-textbox:#_x0000_s1030">
              <w:txbxContent>
                <w:p w:rsidR="00B1369E" w:rsidRPr="00B1369E" w:rsidRDefault="00B136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D</w:t>
                  </w:r>
                </w:p>
              </w:txbxContent>
            </v:textbox>
          </v:shape>
        </w:pict>
      </w:r>
      <w:r w:rsidR="00061E4F">
        <w:rPr>
          <w:noProof/>
        </w:rPr>
        <w:pict>
          <v:shape id="_x0000_s1029" type="#_x0000_t202" style="position:absolute;left:0;text-align:left;margin-left:24.1pt;margin-top:52.3pt;width:19.1pt;height:26pt;z-index:251662336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B1369E" w:rsidRPr="00B1369E" w:rsidRDefault="00B1369E" w:rsidP="00B1369E">
                  <w:r>
                    <w:t>В</w:t>
                  </w:r>
                </w:p>
              </w:txbxContent>
            </v:textbox>
          </v:shape>
        </w:pict>
      </w:r>
      <w:r w:rsidR="00061E4F">
        <w:rPr>
          <w:noProof/>
          <w:lang w:eastAsia="ru-RU"/>
        </w:rPr>
        <w:pict>
          <v:shape id="_x0000_s1028" type="#_x0000_t32" style="position:absolute;left:0;text-align:left;margin-left:19.95pt;margin-top:117.3pt;width:59.25pt;height:84pt;z-index:251660288;mso-position-horizontal-relative:text;mso-position-vertical-relative:text" o:connectortype="straight"/>
        </w:pict>
      </w:r>
      <w:r w:rsidR="00061E4F">
        <w:rPr>
          <w:noProof/>
          <w:lang w:eastAsia="ru-RU"/>
        </w:rPr>
        <w:pict>
          <v:shape id="_x0000_s1027" type="#_x0000_t32" style="position:absolute;left:0;text-align:left;margin-left:5.7pt;margin-top:152.55pt;width:53.25pt;height:0;z-index:251659264;mso-position-horizontal-relative:text;mso-position-vertical-relative:text" o:connectortype="straight"/>
        </w:pict>
      </w:r>
      <w:r w:rsidR="00061E4F">
        <w:rPr>
          <w:noProof/>
          <w:lang w:eastAsia="ru-RU"/>
        </w:rPr>
        <w:pict>
          <v:shape id="_x0000_s1026" type="#_x0000_t5" style="position:absolute;left:0;text-align:left;margin-left:-13.05pt;margin-top:78.3pt;width:92.25pt;height:123pt;z-index:251658240;mso-position-horizontal-relative:text;mso-position-vertical-relative:text"/>
        </w:pict>
      </w:r>
      <w:r>
        <w:t>, АС</w:t>
      </w:r>
      <w:proofErr w:type="gramStart"/>
      <w:r>
        <w:t>1</w:t>
      </w:r>
      <w:proofErr w:type="gramEnd"/>
      <w:r w:rsidRPr="0013120B">
        <w:t>:</w:t>
      </w:r>
      <w:r>
        <w:rPr>
          <w:lang w:val="en-US"/>
        </w:rPr>
        <w:t>C</w:t>
      </w:r>
      <w:r w:rsidRPr="0013120B">
        <w:t>1</w:t>
      </w:r>
      <w:r>
        <w:rPr>
          <w:lang w:val="en-US"/>
        </w:rPr>
        <w:t>B</w:t>
      </w:r>
      <w:r w:rsidRPr="0013120B">
        <w:t>=4:1</w:t>
      </w:r>
      <w:r w:rsidR="002646E2">
        <w:t>,</w:t>
      </w:r>
      <w:r w:rsidRPr="0013120B">
        <w:t xml:space="preserve">    </w:t>
      </w:r>
      <w:r>
        <w:rPr>
          <w:lang w:val="en-US"/>
        </w:rPr>
        <w:t>BA</w:t>
      </w:r>
      <w:r w:rsidRPr="0013120B">
        <w:t>1:</w:t>
      </w:r>
      <w:r>
        <w:rPr>
          <w:lang w:val="en-US"/>
        </w:rPr>
        <w:t>A</w:t>
      </w:r>
      <w:r w:rsidRPr="0013120B">
        <w:t>1</w:t>
      </w:r>
      <w:r>
        <w:rPr>
          <w:lang w:val="en-US"/>
        </w:rPr>
        <w:t>C</w:t>
      </w:r>
      <w:r w:rsidRPr="0013120B">
        <w:t>=2:1</w:t>
      </w:r>
      <w:r w:rsidR="0035724D" w:rsidRPr="0035724D">
        <w:t>;</w:t>
      </w:r>
    </w:p>
    <w:p w:rsidR="0035724D" w:rsidRDefault="0035724D" w:rsidP="0035724D">
      <w:pPr>
        <w:pStyle w:val="a5"/>
        <w:numPr>
          <w:ilvl w:val="0"/>
          <w:numId w:val="1"/>
        </w:numPr>
      </w:pPr>
      <w:r>
        <w:t xml:space="preserve">Трапеции </w:t>
      </w:r>
      <w:r w:rsidRPr="0035724D">
        <w:t xml:space="preserve"> </w:t>
      </w:r>
      <w:r>
        <w:rPr>
          <w:lang w:val="en-US"/>
        </w:rPr>
        <w:t>A</w:t>
      </w:r>
      <w:r w:rsidRPr="0035724D">
        <w:t>1</w:t>
      </w:r>
      <w:r>
        <w:rPr>
          <w:lang w:val="en-US"/>
        </w:rPr>
        <w:t>MNC</w:t>
      </w:r>
      <w:r w:rsidRPr="0035724D">
        <w:t>1</w:t>
      </w:r>
      <w:r>
        <w:t xml:space="preserve">, если   MN- средняя линия, AC </w:t>
      </w:r>
      <w:r>
        <w:rPr>
          <w:lang w:val="en-US"/>
        </w:rPr>
        <w:t>II</w:t>
      </w:r>
      <w:r>
        <w:t>A</w:t>
      </w:r>
      <w:proofErr w:type="gramStart"/>
      <w:r>
        <w:t>С</w:t>
      </w:r>
      <w:proofErr w:type="gramEnd"/>
      <w:r>
        <w:t xml:space="preserve"> 1</w:t>
      </w:r>
      <w:r w:rsidRPr="0035724D">
        <w:t xml:space="preserve">, </w:t>
      </w:r>
      <w:r>
        <w:rPr>
          <w:lang w:val="en-US"/>
        </w:rPr>
        <w:t>CC</w:t>
      </w:r>
      <w:r w:rsidRPr="0035724D">
        <w:t>1=1/3</w:t>
      </w:r>
      <w:r>
        <w:rPr>
          <w:lang w:val="en-US"/>
        </w:rPr>
        <w:t>BC</w:t>
      </w:r>
      <w:r w:rsidRPr="0035724D">
        <w:t>.</w:t>
      </w:r>
    </w:p>
    <w:p w:rsidR="0035724D" w:rsidRDefault="00A21741" w:rsidP="0035724D">
      <w:pPr>
        <w:pStyle w:val="a5"/>
      </w:pPr>
      <w:r>
        <w:rPr>
          <w:noProof/>
        </w:rPr>
        <w:pict>
          <v:shape id="_x0000_s1059" type="#_x0000_t202" style="position:absolute;left:0;text-align:left;margin-left:12.35pt;margin-top:195.95pt;width:41.4pt;height:35.65pt;z-index:251703296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A21741" w:rsidRDefault="00A21741">
                  <w:r>
                    <w:t>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163.65pt;margin-top:427.6pt;width:39.3pt;height:38.25pt;z-index:2517063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21741" w:rsidRPr="00A21741" w:rsidRDefault="00A2174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47.2pt;margin-top:198.25pt;width:38.4pt;height:33.4pt;z-index:251705344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A21741" w:rsidRPr="00A21741" w:rsidRDefault="00A2174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B)</w:t>
                  </w:r>
                </w:p>
              </w:txbxContent>
            </v:textbox>
          </v:shape>
        </w:pict>
      </w:r>
    </w:p>
    <w:sectPr w:rsidR="0035724D" w:rsidSect="0010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69"/>
    <w:multiLevelType w:val="hybridMultilevel"/>
    <w:tmpl w:val="82A0AFB4"/>
    <w:lvl w:ilvl="0" w:tplc="90D47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9E"/>
    <w:rsid w:val="00061E4F"/>
    <w:rsid w:val="000B1A3B"/>
    <w:rsid w:val="00101379"/>
    <w:rsid w:val="0013120B"/>
    <w:rsid w:val="002646E2"/>
    <w:rsid w:val="0035724D"/>
    <w:rsid w:val="00404742"/>
    <w:rsid w:val="004B508E"/>
    <w:rsid w:val="008025B1"/>
    <w:rsid w:val="00903D15"/>
    <w:rsid w:val="00A21741"/>
    <w:rsid w:val="00B1369E"/>
    <w:rsid w:val="00CB794D"/>
    <w:rsid w:val="00F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7" type="connector" idref="#_x0000_s1027"/>
        <o:r id="V:Rule8" type="connector" idref="#_x0000_s1047"/>
        <o:r id="V:Rule9" type="connector" idref="#_x0000_s1039"/>
        <o:r id="V:Rule10" type="connector" idref="#_x0000_s1028"/>
        <o:r id="V:Rule11" type="connector" idref="#_x0000_s1037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</dc:creator>
  <cp:keywords/>
  <dc:description/>
  <cp:lastModifiedBy>kibernet</cp:lastModifiedBy>
  <cp:revision>7</cp:revision>
  <dcterms:created xsi:type="dcterms:W3CDTF">2017-11-09T14:47:00Z</dcterms:created>
  <dcterms:modified xsi:type="dcterms:W3CDTF">2017-11-09T15:44:00Z</dcterms:modified>
</cp:coreProperties>
</file>