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A0" w:rsidRPr="00067DE0" w:rsidRDefault="00CF0DA0" w:rsidP="00CF0DA0">
      <w:pPr>
        <w:numPr>
          <w:ilvl w:val="0"/>
          <w:numId w:val="1"/>
        </w:numPr>
        <w:shd w:val="clear" w:color="auto" w:fill="FFFFFF"/>
        <w:spacing w:before="100" w:beforeAutospacing="1" w:after="27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Для матриц А и В </w:t>
      </w: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определить: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а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) 3А + 4В;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б) АВ – ВА;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в) (А-В)</w:t>
      </w:r>
      <w:r w:rsidRPr="00067DE0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-1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. </w:t>
      </w:r>
    </w:p>
    <w:p w:rsidR="00CF0DA0" w:rsidRPr="00067DE0" w:rsidRDefault="00CF0DA0" w:rsidP="00CF0DA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6C01FC2" wp14:editId="538F21E7">
            <wp:extent cx="1038225" cy="1247775"/>
            <wp:effectExtent l="0" t="0" r="0" b="9525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A0" w:rsidRPr="00067DE0" w:rsidRDefault="00CF0DA0" w:rsidP="00CF0DA0">
      <w:pPr>
        <w:numPr>
          <w:ilvl w:val="0"/>
          <w:numId w:val="1"/>
        </w:numPr>
        <w:shd w:val="clear" w:color="auto" w:fill="FFFFFF"/>
        <w:spacing w:before="100" w:beforeAutospacing="1" w:after="27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Вычислить следующие определители: </w:t>
      </w:r>
    </w:p>
    <w:p w:rsidR="00CF0DA0" w:rsidRPr="00067DE0" w:rsidRDefault="00CF0DA0" w:rsidP="00CF0DA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5147F3F" wp14:editId="6E62760A">
            <wp:extent cx="2266950" cy="647700"/>
            <wp:effectExtent l="0" t="0" r="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A0" w:rsidRPr="00067DE0" w:rsidRDefault="00CF0DA0" w:rsidP="00CF0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Решите систему линейных уравнений двумя способами (после решения необходимо выполнить проверку):</w:t>
      </w:r>
    </w:p>
    <w:p w:rsidR="00CF0DA0" w:rsidRPr="00067DE0" w:rsidRDefault="00CF0DA0" w:rsidP="00CF0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по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формулам </w:t>
      </w:r>
      <w:proofErr w:type="spell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Крамера</w:t>
      </w:r>
      <w:proofErr w:type="spell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CF0DA0" w:rsidRPr="00067DE0" w:rsidRDefault="00CF0DA0" w:rsidP="00CF0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матричным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способом.</w:t>
      </w:r>
    </w:p>
    <w:p w:rsidR="00CF0DA0" w:rsidRPr="00067DE0" w:rsidRDefault="00CF0DA0" w:rsidP="00CF0DA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2X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+ 3X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- 5X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7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5X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+ 11X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- 16X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21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4X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+ 3X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- 9X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9</w:t>
      </w:r>
    </w:p>
    <w:p w:rsidR="00CF0DA0" w:rsidRPr="00067DE0" w:rsidRDefault="00CF0DA0" w:rsidP="00CF0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Решить системы линейных уравнений методом </w:t>
      </w:r>
      <w:proofErr w:type="spell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Жордана</w:t>
      </w:r>
      <w:proofErr w:type="spell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-Гаусса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а)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+Х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6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    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+Х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-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-Х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0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    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-Х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-Х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    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-Х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-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+Х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б) 9Х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+4Х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+ 7Х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    2Х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+7Х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+ 3Х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6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    3Х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+5Х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+2Х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+ 2Х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в)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+ 2Х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+ 3Х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+2Х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3Х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+ 5Х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+8Х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0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-Х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+ 4Х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= 2</w:t>
      </w:r>
    </w:p>
    <w:p w:rsidR="00CF0DA0" w:rsidRPr="00067DE0" w:rsidRDefault="00CF0DA0" w:rsidP="00CF0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F0DA0" w:rsidRPr="00067DE0" w:rsidRDefault="00CF0DA0" w:rsidP="00CF0DA0">
      <w:pPr>
        <w:pStyle w:val="a3"/>
        <w:numPr>
          <w:ilvl w:val="1"/>
          <w:numId w:val="3"/>
        </w:numPr>
        <w:shd w:val="clear" w:color="auto" w:fill="FFFFFF"/>
        <w:spacing w:before="100" w:beforeAutospacing="1" w:after="27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Установить линейную зависимость следующих векторов: </w:t>
      </w:r>
    </w:p>
    <w:p w:rsidR="00CF0DA0" w:rsidRPr="00067DE0" w:rsidRDefault="00CF0DA0" w:rsidP="00CF0DA0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2575BE3" wp14:editId="7C6CEFD9">
            <wp:extent cx="962025" cy="438150"/>
            <wp:effectExtent l="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A0" w:rsidRPr="00067DE0" w:rsidRDefault="00CF0DA0" w:rsidP="00CF0DA0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F0DA0" w:rsidRPr="00067DE0" w:rsidRDefault="00CF0DA0" w:rsidP="00CF0DA0">
      <w:pPr>
        <w:pStyle w:val="a3"/>
        <w:numPr>
          <w:ilvl w:val="1"/>
          <w:numId w:val="3"/>
        </w:numPr>
        <w:shd w:val="clear" w:color="auto" w:fill="FFFFFF"/>
        <w:spacing w:before="100" w:beforeAutospacing="1" w:after="27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В естественном базисе заданы векторы. Установить, составляют ли они базис. Если составляют, то найти связь между новым и старым базисами, а так же в новом базисе найти компоненты вектора 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7A3A569C" wp14:editId="2B198566">
            <wp:extent cx="142875" cy="200025"/>
            <wp:effectExtent l="0" t="0" r="9525" b="9525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=(2,-5,4): </w:t>
      </w:r>
    </w:p>
    <w:p w:rsidR="00CF0DA0" w:rsidRPr="00067DE0" w:rsidRDefault="00CF0DA0" w:rsidP="00CF0DA0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D1F7519" wp14:editId="0ADBE7CC">
            <wp:extent cx="771525" cy="476250"/>
            <wp:effectExtent l="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A0" w:rsidRPr="00067DE0" w:rsidRDefault="00CF0DA0" w:rsidP="00CF0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Найти собственные значения и собственные векторы матрицы А:</w:t>
      </w:r>
    </w:p>
    <w:p w:rsidR="00CF0DA0" w:rsidRPr="00067DE0" w:rsidRDefault="00CF0DA0" w:rsidP="00CF0DA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1583AED" wp14:editId="20D96A52">
            <wp:extent cx="981075" cy="609600"/>
            <wp:effectExtent l="0" t="0" r="0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A0" w:rsidRPr="00067DE0" w:rsidRDefault="00CF0DA0" w:rsidP="00CF0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Даны вершины А(Х</w:t>
      </w:r>
      <w:proofErr w:type="gramStart"/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;Y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), В(Х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;Y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), С(Х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;Y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) треугольника АВС. Требуется найти: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уравнение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стороны АС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уравнение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высоты, проведенной из вершины В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длину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высоты, проведенной из вершины А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величина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(в радианах) угла В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уравнение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биссектрисы угла В.</w:t>
      </w:r>
    </w:p>
    <w:p w:rsidR="00CF0DA0" w:rsidRPr="00067DE0" w:rsidRDefault="00CF0DA0" w:rsidP="00CF0DA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А(</w:t>
      </w: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1;-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15), В(6;-3), С(2;0).</w:t>
      </w:r>
    </w:p>
    <w:p w:rsidR="00CF0DA0" w:rsidRPr="00067DE0" w:rsidRDefault="00CF0DA0" w:rsidP="00CF0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Даны вершины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(X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 Y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 Z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),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(X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 Y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 Z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),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(X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 Y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 Z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),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(X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 Y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; Z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). Средствами векторной алгебры найти: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длину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ребра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угол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между ребрами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и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 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площадь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грани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длину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высоты пирамиды, проведенной из вершины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уравнение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высоты пирамиды, проведенной из вершины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</w:p>
    <w:p w:rsidR="00CF0DA0" w:rsidRPr="00067DE0" w:rsidRDefault="00CF0DA0" w:rsidP="00CF0D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объем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пирамиды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</w:p>
    <w:p w:rsidR="00CF0DA0" w:rsidRPr="00067DE0" w:rsidRDefault="00CF0DA0" w:rsidP="00CF0DA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(3;6;1),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(6;1;4),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3;-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6;10), А</w:t>
      </w:r>
      <w:r w:rsidRPr="00067DE0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(7;5;4).</w:t>
      </w:r>
    </w:p>
    <w:p w:rsidR="00CF0DA0" w:rsidRPr="00067DE0" w:rsidRDefault="00CF0DA0" w:rsidP="00CF0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Составить уравнение плоскости, проходящей </w:t>
      </w:r>
      <w:proofErr w:type="gramStart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через:</w:t>
      </w: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br/>
        <w:t>Три</w:t>
      </w:r>
      <w:proofErr w:type="gramEnd"/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точки А(1;2;3), В(2;11;4), С(3;-2;1).</w:t>
      </w:r>
    </w:p>
    <w:p w:rsidR="00CF0DA0" w:rsidRPr="00067DE0" w:rsidRDefault="00CF0DA0" w:rsidP="00CF0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Составить уравнение линии, каждая точка которой равноудалена от точки А(3;1) и от прямой Y+5=0.</w:t>
      </w:r>
    </w:p>
    <w:p w:rsidR="00CF0DA0" w:rsidRPr="00067DE0" w:rsidRDefault="00CF0DA0" w:rsidP="00CF0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7DE0">
        <w:rPr>
          <w:rFonts w:ascii="Times New Roman" w:hAnsi="Times New Roman"/>
          <w:color w:val="000000"/>
          <w:sz w:val="20"/>
          <w:szCs w:val="20"/>
          <w:lang w:eastAsia="ru-RU"/>
        </w:rPr>
        <w:t>Составить уравнение эллипса, симметричного относительно осей координат, с фокусами на оси ОХ, если малая его ось равна 24, а расстояние между фокусами равно 10.</w:t>
      </w:r>
    </w:p>
    <w:p w:rsidR="00255CB0" w:rsidRDefault="00255CB0"/>
    <w:sectPr w:rsidR="0025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51EE"/>
    <w:multiLevelType w:val="multilevel"/>
    <w:tmpl w:val="B39A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DC72C4"/>
    <w:multiLevelType w:val="multilevel"/>
    <w:tmpl w:val="74E02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78010243"/>
    <w:multiLevelType w:val="multilevel"/>
    <w:tmpl w:val="076639D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0"/>
    <w:rsid w:val="00255CB0"/>
    <w:rsid w:val="00C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343B-7DBB-4746-8A90-A1827FC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алиби</dc:creator>
  <cp:keywords/>
  <dc:description/>
  <cp:lastModifiedBy>алиби</cp:lastModifiedBy>
  <cp:revision>1</cp:revision>
  <dcterms:created xsi:type="dcterms:W3CDTF">2017-06-12T17:16:00Z</dcterms:created>
  <dcterms:modified xsi:type="dcterms:W3CDTF">2017-06-12T17:17:00Z</dcterms:modified>
</cp:coreProperties>
</file>